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9776B5D" w14:textId="4BF5EDD2" w:rsidR="001B42B8" w:rsidRDefault="001B42B8">
      <w:pPr>
        <w:rPr>
          <w:rFonts w:cstheme="minorHAnsi"/>
        </w:rPr>
      </w:pPr>
      <w:r>
        <w:rPr>
          <w:rFonts w:cstheme="minorHAnsi"/>
          <w:b/>
          <w:sz w:val="28"/>
        </w:rPr>
        <w:t xml:space="preserve">How to </w:t>
      </w:r>
      <w:r w:rsidR="00566EBB" w:rsidRPr="00254DA8">
        <w:rPr>
          <w:rFonts w:cstheme="minorHAnsi"/>
          <w:b/>
          <w:sz w:val="28"/>
        </w:rPr>
        <w:t>Introduc</w:t>
      </w:r>
      <w:r>
        <w:rPr>
          <w:rFonts w:cstheme="minorHAnsi"/>
          <w:b/>
          <w:sz w:val="28"/>
        </w:rPr>
        <w:t>e</w:t>
      </w:r>
      <w:r w:rsidR="00566EBB" w:rsidRPr="00254DA8">
        <w:rPr>
          <w:rFonts w:cstheme="minorHAnsi"/>
          <w:b/>
          <w:sz w:val="28"/>
        </w:rPr>
        <w:t xml:space="preserve"> Pickleball</w:t>
      </w:r>
      <w:r w:rsidR="003403B0" w:rsidRPr="00254DA8">
        <w:rPr>
          <w:rFonts w:cstheme="minorHAnsi"/>
          <w:b/>
          <w:sz w:val="28"/>
        </w:rPr>
        <w:t xml:space="preserve"> to Your Community</w:t>
      </w:r>
      <w:r w:rsidR="00CC45E1" w:rsidRPr="00254DA8">
        <w:rPr>
          <w:rFonts w:cstheme="minorHAnsi"/>
          <w:b/>
          <w:sz w:val="28"/>
        </w:rPr>
        <w:t xml:space="preserve"> </w:t>
      </w:r>
      <w:r>
        <w:rPr>
          <w:rFonts w:cstheme="minorHAnsi"/>
          <w:b/>
          <w:sz w:val="28"/>
        </w:rPr>
        <w:t>&amp; Overcome Objections</w:t>
      </w:r>
      <w:r w:rsidR="002F4461" w:rsidRPr="00254DA8">
        <w:rPr>
          <w:rFonts w:cstheme="minorHAnsi"/>
          <w:b/>
          <w:sz w:val="28"/>
        </w:rPr>
        <w:t xml:space="preserve">  </w:t>
      </w:r>
      <w:r w:rsidR="002F4461" w:rsidRPr="00254DA8">
        <w:rPr>
          <w:rFonts w:cstheme="minorHAnsi"/>
          <w:b/>
          <w:sz w:val="28"/>
        </w:rPr>
        <w:tab/>
      </w:r>
      <w:r w:rsidR="002F4461" w:rsidRPr="00254DA8">
        <w:rPr>
          <w:rFonts w:cstheme="minorHAnsi"/>
          <w:b/>
          <w:sz w:val="28"/>
        </w:rPr>
        <w:tab/>
      </w:r>
      <w:r w:rsidR="009459C8" w:rsidRPr="00254DA8">
        <w:rPr>
          <w:rFonts w:cstheme="minorHAnsi"/>
        </w:rPr>
        <w:t xml:space="preserve"> </w:t>
      </w:r>
      <w:r w:rsidR="009459C8" w:rsidRPr="00254DA8">
        <w:rPr>
          <w:rFonts w:cstheme="minorHAnsi"/>
        </w:rPr>
        <w:tab/>
      </w:r>
    </w:p>
    <w:p w14:paraId="355EA627" w14:textId="0906649C" w:rsidR="00566EBB" w:rsidRPr="00254DA8" w:rsidRDefault="002F4461">
      <w:pPr>
        <w:rPr>
          <w:rFonts w:cstheme="minorHAnsi"/>
          <w:b/>
          <w:sz w:val="28"/>
        </w:rPr>
      </w:pPr>
      <w:r w:rsidRPr="00254DA8">
        <w:rPr>
          <w:rFonts w:cstheme="minorHAnsi"/>
        </w:rPr>
        <w:t xml:space="preserve">by Steve </w:t>
      </w:r>
      <w:proofErr w:type="gramStart"/>
      <w:r w:rsidRPr="00254DA8">
        <w:rPr>
          <w:rFonts w:cstheme="minorHAnsi"/>
        </w:rPr>
        <w:t>Manolis</w:t>
      </w:r>
      <w:r w:rsidR="0094561C">
        <w:rPr>
          <w:rFonts w:cstheme="minorHAnsi"/>
        </w:rPr>
        <w:t xml:space="preserve">  </w:t>
      </w:r>
      <w:r w:rsidR="00F54E95">
        <w:rPr>
          <w:rFonts w:cstheme="minorHAnsi"/>
        </w:rPr>
        <w:tab/>
      </w:r>
      <w:proofErr w:type="gramEnd"/>
      <w:r w:rsidR="00F54E95">
        <w:rPr>
          <w:rFonts w:cstheme="minorHAnsi"/>
        </w:rPr>
        <w:tab/>
      </w:r>
      <w:r w:rsidR="00C85B17">
        <w:rPr>
          <w:rFonts w:cstheme="minorHAnsi"/>
        </w:rPr>
        <w:tab/>
      </w:r>
      <w:r w:rsidR="00C85B17">
        <w:rPr>
          <w:rFonts w:cstheme="minorHAnsi"/>
        </w:rPr>
        <w:tab/>
      </w:r>
      <w:r w:rsidR="00C85B17">
        <w:rPr>
          <w:rFonts w:cstheme="minorHAnsi"/>
        </w:rPr>
        <w:tab/>
      </w:r>
      <w:r w:rsidR="00C85B17">
        <w:rPr>
          <w:rFonts w:cstheme="minorHAnsi"/>
        </w:rPr>
        <w:tab/>
      </w:r>
      <w:r w:rsidR="00C85B17">
        <w:rPr>
          <w:rFonts w:cstheme="minorHAnsi"/>
        </w:rPr>
        <w:tab/>
      </w:r>
      <w:r w:rsidR="00C85B17">
        <w:rPr>
          <w:rFonts w:cstheme="minorHAnsi"/>
        </w:rPr>
        <w:tab/>
      </w:r>
      <w:r w:rsidR="00C85B17">
        <w:rPr>
          <w:rFonts w:cstheme="minorHAnsi"/>
        </w:rPr>
        <w:tab/>
      </w:r>
      <w:r w:rsidR="00877AEE">
        <w:rPr>
          <w:rFonts w:cstheme="minorHAnsi"/>
        </w:rPr>
        <w:t xml:space="preserve">  </w:t>
      </w:r>
      <w:r w:rsidR="00C85B17">
        <w:rPr>
          <w:rFonts w:cstheme="minorHAnsi"/>
        </w:rPr>
        <w:t>Last update</w:t>
      </w:r>
      <w:r w:rsidR="00877AEE">
        <w:rPr>
          <w:rFonts w:cstheme="minorHAnsi"/>
        </w:rPr>
        <w:t xml:space="preserve"> 4</w:t>
      </w:r>
      <w:r w:rsidR="00F54E95">
        <w:rPr>
          <w:rFonts w:cstheme="minorHAnsi"/>
        </w:rPr>
        <w:t>/</w:t>
      </w:r>
      <w:r w:rsidR="00877AEE">
        <w:rPr>
          <w:rFonts w:cstheme="minorHAnsi"/>
        </w:rPr>
        <w:t>2</w:t>
      </w:r>
      <w:r w:rsidR="00C85B17">
        <w:rPr>
          <w:rFonts w:cstheme="minorHAnsi"/>
        </w:rPr>
        <w:t>/2</w:t>
      </w:r>
      <w:r w:rsidR="00877AEE">
        <w:rPr>
          <w:rFonts w:cstheme="minorHAnsi"/>
        </w:rPr>
        <w:t>1</w:t>
      </w:r>
    </w:p>
    <w:p w14:paraId="0B18F811" w14:textId="40FD883F" w:rsidR="00801C5F" w:rsidRPr="00254DA8" w:rsidRDefault="00566EBB">
      <w:pPr>
        <w:rPr>
          <w:rFonts w:cstheme="minorHAnsi"/>
          <w:sz w:val="24"/>
          <w:szCs w:val="24"/>
        </w:rPr>
      </w:pPr>
      <w:r w:rsidRPr="00254DA8">
        <w:rPr>
          <w:rFonts w:cstheme="minorHAnsi"/>
          <w:sz w:val="24"/>
          <w:szCs w:val="24"/>
        </w:rPr>
        <w:t>The follow</w:t>
      </w:r>
      <w:r w:rsidR="003403B0" w:rsidRPr="00254DA8">
        <w:rPr>
          <w:rFonts w:cstheme="minorHAnsi"/>
          <w:sz w:val="24"/>
          <w:szCs w:val="24"/>
        </w:rPr>
        <w:t>ing</w:t>
      </w:r>
      <w:r w:rsidRPr="00254DA8">
        <w:rPr>
          <w:rFonts w:cstheme="minorHAnsi"/>
          <w:sz w:val="24"/>
          <w:szCs w:val="24"/>
        </w:rPr>
        <w:t xml:space="preserve"> should serve as a guideline for working with city parks and recreation in introducing pickleball within your community.</w:t>
      </w:r>
      <w:r w:rsidR="00F54E95">
        <w:rPr>
          <w:rFonts w:cstheme="minorHAnsi"/>
          <w:sz w:val="24"/>
          <w:szCs w:val="24"/>
        </w:rPr>
        <w:t xml:space="preserve">  The focal point of this paper is to anticipate and answer objections that often occur when presenting the idea of pickleball to a community or city.</w:t>
      </w:r>
    </w:p>
    <w:p w14:paraId="57F16C1B" w14:textId="77777777" w:rsidR="00566EBB" w:rsidRPr="00254DA8" w:rsidRDefault="00566EBB">
      <w:pPr>
        <w:rPr>
          <w:rFonts w:cstheme="minorHAnsi"/>
          <w:sz w:val="24"/>
          <w:szCs w:val="24"/>
        </w:rPr>
      </w:pPr>
      <w:r w:rsidRPr="00254DA8">
        <w:rPr>
          <w:rFonts w:cstheme="minorHAnsi"/>
          <w:sz w:val="24"/>
          <w:szCs w:val="24"/>
        </w:rPr>
        <w:t>The process can be slow and tedious as there are many obstacles you will naturally be faced with</w:t>
      </w:r>
      <w:r w:rsidR="003E6DC8" w:rsidRPr="00254DA8">
        <w:rPr>
          <w:rFonts w:cstheme="minorHAnsi"/>
          <w:sz w:val="24"/>
          <w:szCs w:val="24"/>
        </w:rPr>
        <w:t>, below are some:  all of which, have a solution.</w:t>
      </w:r>
    </w:p>
    <w:p w14:paraId="63CD3008" w14:textId="77777777" w:rsidR="003E6DC8" w:rsidRPr="00254DA8" w:rsidRDefault="003E6DC8" w:rsidP="003E6DC8">
      <w:pPr>
        <w:pStyle w:val="ListParagraph"/>
        <w:numPr>
          <w:ilvl w:val="0"/>
          <w:numId w:val="1"/>
        </w:numPr>
        <w:rPr>
          <w:rFonts w:cstheme="minorHAnsi"/>
          <w:sz w:val="24"/>
          <w:szCs w:val="24"/>
        </w:rPr>
      </w:pPr>
      <w:r w:rsidRPr="00254DA8">
        <w:rPr>
          <w:rFonts w:cstheme="minorHAnsi"/>
          <w:sz w:val="24"/>
          <w:szCs w:val="24"/>
        </w:rPr>
        <w:t>Park officials/government entities not familiar with pickleball</w:t>
      </w:r>
    </w:p>
    <w:p w14:paraId="51B89625" w14:textId="77777777" w:rsidR="00483233" w:rsidRPr="00254DA8" w:rsidRDefault="00483233" w:rsidP="003E6DC8">
      <w:pPr>
        <w:pStyle w:val="ListParagraph"/>
        <w:numPr>
          <w:ilvl w:val="0"/>
          <w:numId w:val="1"/>
        </w:numPr>
        <w:rPr>
          <w:rFonts w:cstheme="minorHAnsi"/>
          <w:sz w:val="24"/>
          <w:szCs w:val="24"/>
        </w:rPr>
      </w:pPr>
      <w:r w:rsidRPr="00254DA8">
        <w:rPr>
          <w:rFonts w:cstheme="minorHAnsi"/>
          <w:sz w:val="24"/>
          <w:szCs w:val="24"/>
        </w:rPr>
        <w:t>HOA’s considering conversions or adding courts for pickleball vs homeowner objections</w:t>
      </w:r>
    </w:p>
    <w:p w14:paraId="3164F138" w14:textId="77777777" w:rsidR="003E6DC8" w:rsidRPr="00254DA8" w:rsidRDefault="003E6DC8" w:rsidP="003E6DC8">
      <w:pPr>
        <w:pStyle w:val="ListParagraph"/>
        <w:numPr>
          <w:ilvl w:val="0"/>
          <w:numId w:val="1"/>
        </w:numPr>
        <w:rPr>
          <w:rFonts w:cstheme="minorHAnsi"/>
          <w:sz w:val="24"/>
          <w:szCs w:val="24"/>
        </w:rPr>
      </w:pPr>
      <w:r w:rsidRPr="00254DA8">
        <w:rPr>
          <w:rFonts w:cstheme="minorHAnsi"/>
          <w:sz w:val="24"/>
          <w:szCs w:val="24"/>
        </w:rPr>
        <w:t>Public tennis courts that do not allow play other than tennis</w:t>
      </w:r>
    </w:p>
    <w:p w14:paraId="0886BAC7" w14:textId="6815A590" w:rsidR="003E6DC8" w:rsidRPr="00254DA8" w:rsidRDefault="003E6DC8" w:rsidP="003E6DC8">
      <w:pPr>
        <w:pStyle w:val="ListParagraph"/>
        <w:numPr>
          <w:ilvl w:val="0"/>
          <w:numId w:val="1"/>
        </w:numPr>
        <w:rPr>
          <w:rFonts w:cstheme="minorHAnsi"/>
          <w:sz w:val="24"/>
          <w:szCs w:val="24"/>
        </w:rPr>
      </w:pPr>
      <w:r w:rsidRPr="00254DA8">
        <w:rPr>
          <w:rFonts w:cstheme="minorHAnsi"/>
          <w:sz w:val="24"/>
          <w:szCs w:val="24"/>
        </w:rPr>
        <w:t xml:space="preserve">The public </w:t>
      </w:r>
      <w:r w:rsidR="00F54E95">
        <w:rPr>
          <w:rFonts w:cstheme="minorHAnsi"/>
          <w:sz w:val="24"/>
          <w:szCs w:val="24"/>
        </w:rPr>
        <w:t xml:space="preserve">is </w:t>
      </w:r>
      <w:r w:rsidRPr="00254DA8">
        <w:rPr>
          <w:rFonts w:cstheme="minorHAnsi"/>
          <w:sz w:val="24"/>
          <w:szCs w:val="24"/>
        </w:rPr>
        <w:t>not familiar with pickleball</w:t>
      </w:r>
      <w:r w:rsidR="00F54E95">
        <w:rPr>
          <w:rFonts w:cstheme="minorHAnsi"/>
          <w:sz w:val="24"/>
          <w:szCs w:val="24"/>
        </w:rPr>
        <w:t xml:space="preserve">, or </w:t>
      </w:r>
      <w:r w:rsidR="00877AEE">
        <w:rPr>
          <w:rFonts w:cstheme="minorHAnsi"/>
          <w:sz w:val="24"/>
          <w:szCs w:val="24"/>
        </w:rPr>
        <w:t>it is</w:t>
      </w:r>
      <w:r w:rsidR="00F54E95">
        <w:rPr>
          <w:rFonts w:cstheme="minorHAnsi"/>
          <w:sz w:val="24"/>
          <w:szCs w:val="24"/>
        </w:rPr>
        <w:t xml:space="preserve"> a fad</w:t>
      </w:r>
      <w:r w:rsidR="00877AEE">
        <w:rPr>
          <w:rFonts w:cstheme="minorHAnsi"/>
          <w:sz w:val="24"/>
          <w:szCs w:val="24"/>
        </w:rPr>
        <w:t>.</w:t>
      </w:r>
    </w:p>
    <w:p w14:paraId="33B81812" w14:textId="77777777" w:rsidR="003E6DC8" w:rsidRPr="00254DA8" w:rsidRDefault="003E6DC8" w:rsidP="003E6DC8">
      <w:pPr>
        <w:pStyle w:val="ListParagraph"/>
        <w:numPr>
          <w:ilvl w:val="0"/>
          <w:numId w:val="1"/>
        </w:numPr>
        <w:rPr>
          <w:rFonts w:cstheme="minorHAnsi"/>
          <w:sz w:val="24"/>
          <w:szCs w:val="24"/>
        </w:rPr>
      </w:pPr>
      <w:r w:rsidRPr="00254DA8">
        <w:rPr>
          <w:rFonts w:cstheme="minorHAnsi"/>
          <w:sz w:val="24"/>
          <w:szCs w:val="24"/>
        </w:rPr>
        <w:t>Concerns about noise issues</w:t>
      </w:r>
    </w:p>
    <w:p w14:paraId="388031B9" w14:textId="77777777" w:rsidR="003E6DC8" w:rsidRPr="00254DA8" w:rsidRDefault="003E6DC8" w:rsidP="003E6DC8">
      <w:pPr>
        <w:pStyle w:val="ListParagraph"/>
        <w:numPr>
          <w:ilvl w:val="0"/>
          <w:numId w:val="1"/>
        </w:numPr>
        <w:rPr>
          <w:rFonts w:cstheme="minorHAnsi"/>
          <w:sz w:val="24"/>
          <w:szCs w:val="24"/>
        </w:rPr>
      </w:pPr>
      <w:r w:rsidRPr="00254DA8">
        <w:rPr>
          <w:rFonts w:cstheme="minorHAnsi"/>
          <w:sz w:val="24"/>
          <w:szCs w:val="24"/>
        </w:rPr>
        <w:t>Cost concerns (developing pickleball courts or lines)</w:t>
      </w:r>
    </w:p>
    <w:p w14:paraId="29004F1D" w14:textId="77777777" w:rsidR="003E6DC8" w:rsidRPr="00254DA8" w:rsidRDefault="003E6DC8" w:rsidP="003E6DC8">
      <w:pPr>
        <w:pStyle w:val="ListParagraph"/>
        <w:numPr>
          <w:ilvl w:val="0"/>
          <w:numId w:val="1"/>
        </w:numPr>
        <w:rPr>
          <w:rFonts w:cstheme="minorHAnsi"/>
          <w:sz w:val="24"/>
          <w:szCs w:val="24"/>
        </w:rPr>
      </w:pPr>
      <w:r w:rsidRPr="00254DA8">
        <w:rPr>
          <w:rFonts w:cstheme="minorHAnsi"/>
          <w:sz w:val="24"/>
          <w:szCs w:val="24"/>
        </w:rPr>
        <w:t>Confusion of added lines on existing courts</w:t>
      </w:r>
    </w:p>
    <w:p w14:paraId="0BE7DB43" w14:textId="2FE776FB" w:rsidR="003E6DC8" w:rsidRPr="00254DA8" w:rsidRDefault="003E6DC8" w:rsidP="003E6DC8">
      <w:pPr>
        <w:rPr>
          <w:rFonts w:cstheme="minorHAnsi"/>
          <w:sz w:val="24"/>
          <w:szCs w:val="24"/>
        </w:rPr>
      </w:pPr>
      <w:r w:rsidRPr="00254DA8">
        <w:rPr>
          <w:rFonts w:cstheme="minorHAnsi"/>
          <w:sz w:val="24"/>
          <w:szCs w:val="24"/>
        </w:rPr>
        <w:t>I will attempt to answer each of these, although there is a natural start prior to addressing the issues.  And with most cases you will need to understand what, if any</w:t>
      </w:r>
      <w:r w:rsidR="00F54E95">
        <w:rPr>
          <w:rFonts w:cstheme="minorHAnsi"/>
          <w:sz w:val="24"/>
          <w:szCs w:val="24"/>
        </w:rPr>
        <w:t>,</w:t>
      </w:r>
      <w:r w:rsidRPr="00254DA8">
        <w:rPr>
          <w:rFonts w:cstheme="minorHAnsi"/>
          <w:sz w:val="24"/>
          <w:szCs w:val="24"/>
        </w:rPr>
        <w:t xml:space="preserve"> concerns </w:t>
      </w:r>
      <w:r w:rsidR="00C85B17" w:rsidRPr="00254DA8">
        <w:rPr>
          <w:rFonts w:cstheme="minorHAnsi"/>
          <w:sz w:val="24"/>
          <w:szCs w:val="24"/>
        </w:rPr>
        <w:t>there</w:t>
      </w:r>
      <w:r w:rsidRPr="00254DA8">
        <w:rPr>
          <w:rFonts w:cstheme="minorHAnsi"/>
          <w:sz w:val="24"/>
          <w:szCs w:val="24"/>
        </w:rPr>
        <w:t xml:space="preserve"> currently are.</w:t>
      </w:r>
    </w:p>
    <w:p w14:paraId="58D35701" w14:textId="1E998C3B" w:rsidR="003E6DC8" w:rsidRPr="00254DA8" w:rsidRDefault="003E6DC8" w:rsidP="003E6DC8">
      <w:pPr>
        <w:rPr>
          <w:rFonts w:cstheme="minorHAnsi"/>
          <w:sz w:val="24"/>
          <w:szCs w:val="24"/>
        </w:rPr>
      </w:pPr>
      <w:bookmarkStart w:id="0" w:name="_Hlk13396096"/>
      <w:r w:rsidRPr="00C85B17">
        <w:rPr>
          <w:rFonts w:cstheme="minorHAnsi"/>
          <w:b/>
          <w:bCs/>
          <w:sz w:val="24"/>
          <w:szCs w:val="24"/>
        </w:rPr>
        <w:t xml:space="preserve">First, </w:t>
      </w:r>
      <w:r w:rsidR="00C85B17" w:rsidRPr="00C85B17">
        <w:rPr>
          <w:rFonts w:cstheme="minorHAnsi"/>
          <w:b/>
          <w:bCs/>
          <w:sz w:val="24"/>
          <w:szCs w:val="24"/>
        </w:rPr>
        <w:t>identify your advocates,</w:t>
      </w:r>
      <w:r w:rsidR="00C85B17">
        <w:rPr>
          <w:rFonts w:cstheme="minorHAnsi"/>
          <w:sz w:val="24"/>
          <w:szCs w:val="24"/>
        </w:rPr>
        <w:t xml:space="preserve"> those that will help you and your team through the process</w:t>
      </w:r>
      <w:r w:rsidRPr="00254DA8">
        <w:rPr>
          <w:rFonts w:cstheme="minorHAnsi"/>
          <w:sz w:val="24"/>
          <w:szCs w:val="24"/>
        </w:rPr>
        <w:t xml:space="preserve">.  Advocates can be fellow players, city officials, heads of HOA’s, park employees, tennis players, park coordinators…really anyone that you can count on to push forward.  </w:t>
      </w:r>
    </w:p>
    <w:p w14:paraId="3EBDAE02" w14:textId="57519DEA" w:rsidR="003E6DC8" w:rsidRPr="00254DA8" w:rsidRDefault="003E6DC8" w:rsidP="003E6DC8">
      <w:pPr>
        <w:rPr>
          <w:rFonts w:cstheme="minorHAnsi"/>
          <w:sz w:val="24"/>
          <w:szCs w:val="24"/>
        </w:rPr>
      </w:pPr>
      <w:r w:rsidRPr="00C85B17">
        <w:rPr>
          <w:rFonts w:cstheme="minorHAnsi"/>
          <w:b/>
          <w:bCs/>
          <w:sz w:val="24"/>
          <w:szCs w:val="24"/>
        </w:rPr>
        <w:t xml:space="preserve">Second, </w:t>
      </w:r>
      <w:r w:rsidR="00F54E95">
        <w:rPr>
          <w:rFonts w:cstheme="minorHAnsi"/>
          <w:b/>
          <w:bCs/>
          <w:sz w:val="24"/>
          <w:szCs w:val="24"/>
        </w:rPr>
        <w:t>identify</w:t>
      </w:r>
      <w:r w:rsidRPr="00C85B17">
        <w:rPr>
          <w:rFonts w:cstheme="minorHAnsi"/>
          <w:b/>
          <w:bCs/>
          <w:sz w:val="24"/>
          <w:szCs w:val="24"/>
        </w:rPr>
        <w:t xml:space="preserve"> those who might </w:t>
      </w:r>
      <w:r w:rsidR="00C85B17" w:rsidRPr="00C85B17">
        <w:rPr>
          <w:rFonts w:cstheme="minorHAnsi"/>
          <w:b/>
          <w:bCs/>
          <w:sz w:val="24"/>
          <w:szCs w:val="24"/>
        </w:rPr>
        <w:t>o</w:t>
      </w:r>
      <w:r w:rsidRPr="00C85B17">
        <w:rPr>
          <w:rFonts w:cstheme="minorHAnsi"/>
          <w:b/>
          <w:bCs/>
          <w:sz w:val="24"/>
          <w:szCs w:val="24"/>
        </w:rPr>
        <w:t>ppose pickleball</w:t>
      </w:r>
      <w:r w:rsidRPr="00254DA8">
        <w:rPr>
          <w:rFonts w:cstheme="minorHAnsi"/>
          <w:sz w:val="24"/>
          <w:szCs w:val="24"/>
        </w:rPr>
        <w:t xml:space="preserve">.  Find out what their concerns are, </w:t>
      </w:r>
      <w:r w:rsidR="00C85B17">
        <w:rPr>
          <w:rFonts w:cstheme="minorHAnsi"/>
          <w:sz w:val="24"/>
          <w:szCs w:val="24"/>
        </w:rPr>
        <w:t>it will help you form your approach</w:t>
      </w:r>
      <w:r w:rsidR="00E76C90">
        <w:rPr>
          <w:rFonts w:cstheme="minorHAnsi"/>
          <w:sz w:val="24"/>
          <w:szCs w:val="24"/>
        </w:rPr>
        <w:t xml:space="preserve"> and presentation.  Those that oppose adding courts will tell you directly what your path will look like.  This is not the time to argue your case, rather to understand what you will be faced </w:t>
      </w:r>
      <w:r w:rsidR="00F54E95">
        <w:rPr>
          <w:rFonts w:cstheme="minorHAnsi"/>
          <w:sz w:val="24"/>
          <w:szCs w:val="24"/>
        </w:rPr>
        <w:t>and how to build your presentation.    Talk less, listen more.   DO NOT BE DEFENSIVE</w:t>
      </w:r>
    </w:p>
    <w:p w14:paraId="0DC96B1B" w14:textId="24945A68" w:rsidR="003E6DC8" w:rsidRPr="00254DA8" w:rsidRDefault="003E6DC8" w:rsidP="003E6DC8">
      <w:pPr>
        <w:rPr>
          <w:rFonts w:cstheme="minorHAnsi"/>
          <w:sz w:val="24"/>
          <w:szCs w:val="24"/>
        </w:rPr>
      </w:pPr>
      <w:r w:rsidRPr="00254DA8">
        <w:rPr>
          <w:rFonts w:cstheme="minorHAnsi"/>
          <w:sz w:val="24"/>
          <w:szCs w:val="24"/>
        </w:rPr>
        <w:t>What can you do with folks that oppose pickleball, find out why</w:t>
      </w:r>
      <w:r w:rsidR="00E76C90">
        <w:rPr>
          <w:rFonts w:cstheme="minorHAnsi"/>
          <w:sz w:val="24"/>
          <w:szCs w:val="24"/>
        </w:rPr>
        <w:t xml:space="preserve"> they oppose it</w:t>
      </w:r>
      <w:r w:rsidRPr="00254DA8">
        <w:rPr>
          <w:rFonts w:cstheme="minorHAnsi"/>
          <w:sz w:val="24"/>
          <w:szCs w:val="24"/>
        </w:rPr>
        <w:t>, invite</w:t>
      </w:r>
      <w:r w:rsidR="00D30492" w:rsidRPr="00254DA8">
        <w:rPr>
          <w:rFonts w:cstheme="minorHAnsi"/>
          <w:sz w:val="24"/>
          <w:szCs w:val="24"/>
        </w:rPr>
        <w:t xml:space="preserve"> them to play, show them videos</w:t>
      </w:r>
      <w:r w:rsidR="00F54E95">
        <w:rPr>
          <w:rFonts w:cstheme="minorHAnsi"/>
          <w:sz w:val="24"/>
          <w:szCs w:val="24"/>
        </w:rPr>
        <w:t xml:space="preserve">, they can turn out to be your biggest </w:t>
      </w:r>
      <w:proofErr w:type="gramStart"/>
      <w:r w:rsidR="00F54E95">
        <w:rPr>
          <w:rFonts w:cstheme="minorHAnsi"/>
          <w:sz w:val="24"/>
          <w:szCs w:val="24"/>
        </w:rPr>
        <w:t>advocates</w:t>
      </w:r>
      <w:r w:rsidR="00D30492" w:rsidRPr="00254DA8">
        <w:rPr>
          <w:rFonts w:cstheme="minorHAnsi"/>
          <w:sz w:val="24"/>
          <w:szCs w:val="24"/>
        </w:rPr>
        <w:t>.</w:t>
      </w:r>
      <w:proofErr w:type="gramEnd"/>
    </w:p>
    <w:p w14:paraId="031E9F43" w14:textId="77777777" w:rsidR="00D30492" w:rsidRPr="00254DA8" w:rsidRDefault="00D30492" w:rsidP="003E6DC8">
      <w:pPr>
        <w:rPr>
          <w:rFonts w:cstheme="minorHAnsi"/>
          <w:sz w:val="24"/>
          <w:szCs w:val="24"/>
        </w:rPr>
      </w:pPr>
      <w:r w:rsidRPr="00254DA8">
        <w:rPr>
          <w:rFonts w:cstheme="minorHAnsi"/>
          <w:b/>
          <w:sz w:val="24"/>
          <w:szCs w:val="24"/>
        </w:rPr>
        <w:t>The process of conversion</w:t>
      </w:r>
      <w:r w:rsidRPr="00254DA8">
        <w:rPr>
          <w:rFonts w:cstheme="minorHAnsi"/>
          <w:sz w:val="24"/>
          <w:szCs w:val="24"/>
        </w:rPr>
        <w:t xml:space="preserve">…the above is relatively easy, although it does require working with people; it really should be a focus on listening to the concerns and understanding their point of view.  </w:t>
      </w:r>
    </w:p>
    <w:p w14:paraId="48D08683" w14:textId="6A5D0C1D" w:rsidR="00D30492" w:rsidRDefault="00D30492" w:rsidP="003E6DC8">
      <w:pPr>
        <w:rPr>
          <w:rFonts w:cstheme="minorHAnsi"/>
          <w:sz w:val="24"/>
          <w:szCs w:val="24"/>
        </w:rPr>
      </w:pPr>
      <w:r w:rsidRPr="00254DA8">
        <w:rPr>
          <w:rFonts w:cstheme="minorHAnsi"/>
          <w:sz w:val="24"/>
          <w:szCs w:val="24"/>
        </w:rPr>
        <w:t>You should not attempt to address their concerns or become defensive, rather use your ears.  You will hear, most likely, ‘pickleball is loud and distracting, people can’t cope with the constant noise’, I would say in response that I understand this is a concern as pickleball can be very enthusiastic and move on.  Later you will address the technology that has helped pickleball equipment to be less ‘</w:t>
      </w:r>
      <w:r w:rsidR="007B45FA" w:rsidRPr="00254DA8">
        <w:rPr>
          <w:rFonts w:cstheme="minorHAnsi"/>
          <w:sz w:val="24"/>
          <w:szCs w:val="24"/>
        </w:rPr>
        <w:t>noisy</w:t>
      </w:r>
      <w:r w:rsidRPr="00254DA8">
        <w:rPr>
          <w:rFonts w:cstheme="minorHAnsi"/>
          <w:sz w:val="24"/>
          <w:szCs w:val="24"/>
        </w:rPr>
        <w:t>’</w:t>
      </w:r>
      <w:r w:rsidR="00CB52B3" w:rsidRPr="00254DA8">
        <w:rPr>
          <w:rFonts w:cstheme="minorHAnsi"/>
          <w:sz w:val="24"/>
          <w:szCs w:val="24"/>
        </w:rPr>
        <w:t>.</w:t>
      </w:r>
    </w:p>
    <w:p w14:paraId="524FE18A" w14:textId="77777777" w:rsidR="00F54E95" w:rsidRDefault="00F54E95" w:rsidP="003E6DC8">
      <w:pPr>
        <w:rPr>
          <w:rFonts w:cstheme="minorHAnsi"/>
          <w:sz w:val="24"/>
          <w:szCs w:val="24"/>
        </w:rPr>
      </w:pPr>
      <w:r>
        <w:rPr>
          <w:rFonts w:cstheme="minorHAnsi"/>
          <w:sz w:val="24"/>
          <w:szCs w:val="24"/>
        </w:rPr>
        <w:t xml:space="preserve">Stay away from the cliches of pickleball, “It’s the serious game with the funny name, or ‘fastest growing sport in America”  Its true pickleball is growing, it isn’t the fastest, but you may be tasked to prove it.  </w:t>
      </w:r>
    </w:p>
    <w:p w14:paraId="0EA6A78E" w14:textId="12C1B483" w:rsidR="00F54E95" w:rsidRPr="000C2E8D" w:rsidRDefault="00F54E95" w:rsidP="003E6DC8">
      <w:pPr>
        <w:rPr>
          <w:rFonts w:cstheme="minorHAnsi"/>
          <w:b/>
          <w:bCs/>
          <w:i/>
          <w:iCs/>
          <w:sz w:val="24"/>
          <w:szCs w:val="24"/>
        </w:rPr>
      </w:pPr>
      <w:r w:rsidRPr="000C2E8D">
        <w:rPr>
          <w:rFonts w:cstheme="minorHAnsi"/>
          <w:b/>
          <w:bCs/>
          <w:i/>
          <w:iCs/>
          <w:sz w:val="24"/>
          <w:szCs w:val="24"/>
        </w:rPr>
        <w:t xml:space="preserve">Source your data.   See the appendix for </w:t>
      </w:r>
      <w:r w:rsidR="000C2E8D" w:rsidRPr="000C2E8D">
        <w:rPr>
          <w:rFonts w:cstheme="minorHAnsi"/>
          <w:b/>
          <w:bCs/>
          <w:i/>
          <w:iCs/>
          <w:sz w:val="24"/>
          <w:szCs w:val="24"/>
        </w:rPr>
        <w:t>the most recent data.</w:t>
      </w:r>
    </w:p>
    <w:bookmarkEnd w:id="0"/>
    <w:p w14:paraId="2E9931A9" w14:textId="1CB2C9FE" w:rsidR="000C2E8D" w:rsidRPr="000C2E8D" w:rsidRDefault="000C2E8D" w:rsidP="00CB52B3">
      <w:pPr>
        <w:rPr>
          <w:rFonts w:cstheme="minorHAnsi"/>
          <w:b/>
          <w:bCs/>
          <w:sz w:val="24"/>
          <w:szCs w:val="24"/>
        </w:rPr>
      </w:pPr>
      <w:r w:rsidRPr="000C2E8D">
        <w:rPr>
          <w:rFonts w:cstheme="minorHAnsi"/>
          <w:b/>
          <w:bCs/>
          <w:sz w:val="24"/>
          <w:szCs w:val="24"/>
        </w:rPr>
        <w:lastRenderedPageBreak/>
        <w:t>Preparation before you do anything else.  Know the battlefield.</w:t>
      </w:r>
      <w:r>
        <w:rPr>
          <w:rFonts w:cstheme="minorHAnsi"/>
          <w:b/>
          <w:bCs/>
          <w:sz w:val="24"/>
          <w:szCs w:val="24"/>
        </w:rPr>
        <w:t xml:space="preserve"> Build your team</w:t>
      </w:r>
    </w:p>
    <w:p w14:paraId="7A5D35ED" w14:textId="3905CD13" w:rsidR="00CB52B3" w:rsidRPr="00254DA8" w:rsidRDefault="00CB52B3" w:rsidP="00CB52B3">
      <w:pPr>
        <w:rPr>
          <w:rFonts w:cstheme="minorHAnsi"/>
          <w:sz w:val="24"/>
          <w:szCs w:val="24"/>
        </w:rPr>
      </w:pPr>
      <w:r w:rsidRPr="00254DA8">
        <w:rPr>
          <w:rFonts w:cstheme="minorHAnsi"/>
          <w:sz w:val="24"/>
          <w:szCs w:val="24"/>
        </w:rPr>
        <w:t xml:space="preserve">Here, </w:t>
      </w:r>
      <w:r w:rsidR="000C2E8D">
        <w:rPr>
          <w:rFonts w:cstheme="minorHAnsi"/>
          <w:sz w:val="24"/>
          <w:szCs w:val="24"/>
        </w:rPr>
        <w:t>y</w:t>
      </w:r>
      <w:r w:rsidRPr="00254DA8">
        <w:rPr>
          <w:rFonts w:cstheme="minorHAnsi"/>
          <w:sz w:val="24"/>
          <w:szCs w:val="24"/>
        </w:rPr>
        <w:t xml:space="preserve">ou will find and look for the following types of people:  </w:t>
      </w:r>
      <w:r w:rsidRPr="00254DA8">
        <w:rPr>
          <w:rFonts w:cstheme="minorHAnsi"/>
          <w:b/>
          <w:sz w:val="24"/>
          <w:szCs w:val="24"/>
        </w:rPr>
        <w:t>the influencers, the decision makers</w:t>
      </w:r>
      <w:r w:rsidR="00521073" w:rsidRPr="00254DA8">
        <w:rPr>
          <w:rFonts w:cstheme="minorHAnsi"/>
          <w:b/>
          <w:sz w:val="24"/>
          <w:szCs w:val="24"/>
        </w:rPr>
        <w:t xml:space="preserve"> and the ones that are ‘blocks i</w:t>
      </w:r>
      <w:r w:rsidRPr="00254DA8">
        <w:rPr>
          <w:rFonts w:cstheme="minorHAnsi"/>
          <w:b/>
          <w:sz w:val="24"/>
          <w:szCs w:val="24"/>
        </w:rPr>
        <w:t>n the road</w:t>
      </w:r>
      <w:r w:rsidR="00521073" w:rsidRPr="00254DA8">
        <w:rPr>
          <w:rFonts w:cstheme="minorHAnsi"/>
          <w:b/>
          <w:sz w:val="24"/>
          <w:szCs w:val="24"/>
        </w:rPr>
        <w:t>’</w:t>
      </w:r>
      <w:r w:rsidRPr="00254DA8">
        <w:rPr>
          <w:rFonts w:cstheme="minorHAnsi"/>
          <w:b/>
          <w:sz w:val="24"/>
          <w:szCs w:val="24"/>
        </w:rPr>
        <w:t>.</w:t>
      </w:r>
      <w:r w:rsidRPr="00254DA8">
        <w:rPr>
          <w:rFonts w:cstheme="minorHAnsi"/>
          <w:sz w:val="24"/>
          <w:szCs w:val="24"/>
        </w:rPr>
        <w:t xml:space="preserve">  </w:t>
      </w:r>
    </w:p>
    <w:p w14:paraId="64EABB1C" w14:textId="249EDB33" w:rsidR="00D7113C" w:rsidRPr="00254DA8" w:rsidRDefault="00CB52B3" w:rsidP="00CB52B3">
      <w:pPr>
        <w:rPr>
          <w:rFonts w:cstheme="minorHAnsi"/>
          <w:sz w:val="24"/>
          <w:szCs w:val="24"/>
        </w:rPr>
      </w:pPr>
      <w:r w:rsidRPr="00254DA8">
        <w:rPr>
          <w:rFonts w:cstheme="minorHAnsi"/>
          <w:sz w:val="24"/>
          <w:szCs w:val="24"/>
        </w:rPr>
        <w:t xml:space="preserve">You want to find </w:t>
      </w:r>
      <w:r w:rsidR="00E76C90">
        <w:rPr>
          <w:rFonts w:cstheme="minorHAnsi"/>
          <w:sz w:val="24"/>
          <w:szCs w:val="24"/>
        </w:rPr>
        <w:t>your advocates and influencers</w:t>
      </w:r>
      <w:r w:rsidR="00E76C90" w:rsidRPr="00254DA8">
        <w:rPr>
          <w:rFonts w:cstheme="minorHAnsi"/>
          <w:sz w:val="24"/>
          <w:szCs w:val="24"/>
        </w:rPr>
        <w:t>;</w:t>
      </w:r>
      <w:r w:rsidRPr="00254DA8">
        <w:rPr>
          <w:rFonts w:cstheme="minorHAnsi"/>
          <w:sz w:val="24"/>
          <w:szCs w:val="24"/>
        </w:rPr>
        <w:t xml:space="preserve"> those are the ones that can help you move</w:t>
      </w:r>
      <w:r w:rsidR="00F81AB0" w:rsidRPr="00254DA8">
        <w:rPr>
          <w:rFonts w:cstheme="minorHAnsi"/>
          <w:sz w:val="24"/>
          <w:szCs w:val="24"/>
        </w:rPr>
        <w:t xml:space="preserve"> forward. They </w:t>
      </w:r>
      <w:r w:rsidR="00D7113C" w:rsidRPr="00254DA8">
        <w:rPr>
          <w:rFonts w:cstheme="minorHAnsi"/>
          <w:sz w:val="24"/>
          <w:szCs w:val="24"/>
        </w:rPr>
        <w:t>will help introduce you to other</w:t>
      </w:r>
      <w:r w:rsidR="00E76C90">
        <w:rPr>
          <w:rFonts w:cstheme="minorHAnsi"/>
          <w:sz w:val="24"/>
          <w:szCs w:val="24"/>
        </w:rPr>
        <w:t xml:space="preserve"> advocates and</w:t>
      </w:r>
      <w:r w:rsidR="00D7113C" w:rsidRPr="00254DA8">
        <w:rPr>
          <w:rFonts w:cstheme="minorHAnsi"/>
          <w:sz w:val="24"/>
          <w:szCs w:val="24"/>
        </w:rPr>
        <w:t xml:space="preserve"> influencers</w:t>
      </w:r>
      <w:r w:rsidR="00E76C90">
        <w:rPr>
          <w:rFonts w:cstheme="minorHAnsi"/>
          <w:sz w:val="24"/>
          <w:szCs w:val="24"/>
        </w:rPr>
        <w:t xml:space="preserve">.  </w:t>
      </w:r>
      <w:r w:rsidR="00D7113C" w:rsidRPr="00254DA8">
        <w:rPr>
          <w:rFonts w:cstheme="minorHAnsi"/>
          <w:sz w:val="24"/>
          <w:szCs w:val="24"/>
        </w:rPr>
        <w:t>They will also be essential in getting you to the decision makers.</w:t>
      </w:r>
    </w:p>
    <w:p w14:paraId="1C18FE4F" w14:textId="631B8C92" w:rsidR="00D7113C" w:rsidRPr="00254DA8" w:rsidRDefault="00D7113C" w:rsidP="00CB52B3">
      <w:pPr>
        <w:rPr>
          <w:rFonts w:cstheme="minorHAnsi"/>
          <w:sz w:val="24"/>
          <w:szCs w:val="24"/>
        </w:rPr>
      </w:pPr>
      <w:r w:rsidRPr="00254DA8">
        <w:rPr>
          <w:rFonts w:cstheme="minorHAnsi"/>
          <w:sz w:val="24"/>
          <w:szCs w:val="24"/>
        </w:rPr>
        <w:t xml:space="preserve">With your advocates, and this certainly doesn’t come overnight, you will want to understand their concerns in pickleball, and talk about them. </w:t>
      </w:r>
    </w:p>
    <w:p w14:paraId="05E0EE13" w14:textId="72BB70B4" w:rsidR="00D7113C" w:rsidRPr="00254DA8" w:rsidRDefault="00D7113C" w:rsidP="00CB52B3">
      <w:pPr>
        <w:rPr>
          <w:rFonts w:cstheme="minorHAnsi"/>
          <w:sz w:val="24"/>
          <w:szCs w:val="24"/>
        </w:rPr>
      </w:pPr>
      <w:r w:rsidRPr="00254DA8">
        <w:rPr>
          <w:rFonts w:cstheme="minorHAnsi"/>
          <w:sz w:val="24"/>
          <w:szCs w:val="24"/>
        </w:rPr>
        <w:t xml:space="preserve">Eventually you will want to work with your </w:t>
      </w:r>
      <w:r w:rsidR="00E76C90">
        <w:rPr>
          <w:rFonts w:cstheme="minorHAnsi"/>
          <w:sz w:val="24"/>
          <w:szCs w:val="24"/>
        </w:rPr>
        <w:t>advocates</w:t>
      </w:r>
      <w:r w:rsidRPr="00254DA8">
        <w:rPr>
          <w:rFonts w:cstheme="minorHAnsi"/>
          <w:sz w:val="24"/>
          <w:szCs w:val="24"/>
        </w:rPr>
        <w:t xml:space="preserve"> in getting public opinion of pickleball from the general public, establish a focus group and s</w:t>
      </w:r>
      <w:r w:rsidR="00856B16" w:rsidRPr="00254DA8">
        <w:rPr>
          <w:rFonts w:cstheme="minorHAnsi"/>
          <w:sz w:val="24"/>
          <w:szCs w:val="24"/>
        </w:rPr>
        <w:t>end out surve</w:t>
      </w:r>
      <w:r w:rsidRPr="00254DA8">
        <w:rPr>
          <w:rFonts w:cstheme="minorHAnsi"/>
          <w:sz w:val="24"/>
          <w:szCs w:val="24"/>
        </w:rPr>
        <w:t>ys.</w:t>
      </w:r>
    </w:p>
    <w:p w14:paraId="211A0C6C" w14:textId="23DE7567" w:rsidR="00D7113C" w:rsidRPr="00254DA8" w:rsidRDefault="00D7113C" w:rsidP="00CB52B3">
      <w:pPr>
        <w:rPr>
          <w:rFonts w:cstheme="minorHAnsi"/>
          <w:sz w:val="24"/>
          <w:szCs w:val="24"/>
        </w:rPr>
      </w:pPr>
      <w:r w:rsidRPr="00254DA8">
        <w:rPr>
          <w:rFonts w:cstheme="minorHAnsi"/>
          <w:sz w:val="24"/>
          <w:szCs w:val="24"/>
        </w:rPr>
        <w:t xml:space="preserve">You will want to find and identify potential places to </w:t>
      </w:r>
      <w:r w:rsidR="00E76C90">
        <w:rPr>
          <w:rFonts w:cstheme="minorHAnsi"/>
          <w:sz w:val="24"/>
          <w:szCs w:val="24"/>
        </w:rPr>
        <w:t>build or modify existing and future court locations</w:t>
      </w:r>
      <w:r w:rsidRPr="00254DA8">
        <w:rPr>
          <w:rFonts w:cstheme="minorHAnsi"/>
          <w:sz w:val="24"/>
          <w:szCs w:val="24"/>
        </w:rPr>
        <w:t xml:space="preserve">, or places that you may convert to dual sport </w:t>
      </w:r>
      <w:r w:rsidR="000F3DAC" w:rsidRPr="00254DA8">
        <w:rPr>
          <w:rFonts w:cstheme="minorHAnsi"/>
          <w:sz w:val="24"/>
          <w:szCs w:val="24"/>
        </w:rPr>
        <w:t xml:space="preserve">(indoors or outdoors).  Be cognitive </w:t>
      </w:r>
      <w:r w:rsidR="00E76C90">
        <w:rPr>
          <w:rFonts w:cstheme="minorHAnsi"/>
          <w:sz w:val="24"/>
          <w:szCs w:val="24"/>
        </w:rPr>
        <w:t>of the surroundings:</w:t>
      </w:r>
      <w:r w:rsidR="000F3DAC" w:rsidRPr="00254DA8">
        <w:rPr>
          <w:rFonts w:cstheme="minorHAnsi"/>
          <w:sz w:val="24"/>
          <w:szCs w:val="24"/>
        </w:rPr>
        <w:t xml:space="preserve"> too close to houses or neighborhoods, parking availability, road access, lighting (for night play)</w:t>
      </w:r>
      <w:r w:rsidR="00856B16" w:rsidRPr="00254DA8">
        <w:rPr>
          <w:rFonts w:cstheme="minorHAnsi"/>
          <w:sz w:val="24"/>
          <w:szCs w:val="24"/>
        </w:rPr>
        <w:t xml:space="preserve"> and physical condition of the courts.  </w:t>
      </w:r>
      <w:r w:rsidR="00E76C90">
        <w:rPr>
          <w:rFonts w:cstheme="minorHAnsi"/>
          <w:sz w:val="24"/>
          <w:szCs w:val="24"/>
        </w:rPr>
        <w:t>Be cognitive of impact from noise of the game and traffic (from players going to the courts).</w:t>
      </w:r>
    </w:p>
    <w:p w14:paraId="7F5B4394" w14:textId="79C81AB1" w:rsidR="00F22A65" w:rsidRPr="00254DA8" w:rsidRDefault="00F22A65" w:rsidP="00CB52B3">
      <w:pPr>
        <w:rPr>
          <w:rFonts w:cstheme="minorHAnsi"/>
          <w:sz w:val="24"/>
          <w:szCs w:val="24"/>
        </w:rPr>
      </w:pPr>
      <w:r w:rsidRPr="00254DA8">
        <w:rPr>
          <w:rFonts w:cstheme="minorHAnsi"/>
          <w:sz w:val="24"/>
          <w:szCs w:val="24"/>
        </w:rPr>
        <w:t xml:space="preserve">Ultimately you will want to create a plan of action with your </w:t>
      </w:r>
      <w:r w:rsidR="00E76C90">
        <w:rPr>
          <w:rFonts w:cstheme="minorHAnsi"/>
          <w:sz w:val="24"/>
          <w:szCs w:val="24"/>
        </w:rPr>
        <w:t>advocates</w:t>
      </w:r>
      <w:r w:rsidRPr="00254DA8">
        <w:rPr>
          <w:rFonts w:cstheme="minorHAnsi"/>
          <w:sz w:val="24"/>
          <w:szCs w:val="24"/>
        </w:rPr>
        <w:t xml:space="preserve"> to bring to the decision makers</w:t>
      </w:r>
    </w:p>
    <w:p w14:paraId="351BE871" w14:textId="77777777" w:rsidR="000C2E8D" w:rsidRPr="00254DA8" w:rsidRDefault="00D7113C" w:rsidP="000C2E8D">
      <w:pPr>
        <w:rPr>
          <w:rFonts w:cstheme="minorHAnsi"/>
          <w:b/>
          <w:sz w:val="24"/>
          <w:szCs w:val="24"/>
        </w:rPr>
      </w:pPr>
      <w:r w:rsidRPr="00254DA8">
        <w:rPr>
          <w:rFonts w:cstheme="minorHAnsi"/>
          <w:sz w:val="24"/>
          <w:szCs w:val="24"/>
        </w:rPr>
        <w:t xml:space="preserve"> </w:t>
      </w:r>
      <w:r w:rsidR="000C2E8D" w:rsidRPr="00254DA8">
        <w:rPr>
          <w:rFonts w:cstheme="minorHAnsi"/>
          <w:b/>
          <w:sz w:val="24"/>
          <w:szCs w:val="24"/>
        </w:rPr>
        <w:t>Addressing the obstacles:</w:t>
      </w:r>
    </w:p>
    <w:p w14:paraId="0AB11923" w14:textId="70572A69" w:rsidR="000C2E8D" w:rsidRDefault="000C2E8D" w:rsidP="000C2E8D">
      <w:pPr>
        <w:rPr>
          <w:rFonts w:cstheme="minorHAnsi"/>
          <w:b/>
          <w:sz w:val="24"/>
          <w:szCs w:val="24"/>
        </w:rPr>
      </w:pPr>
      <w:r w:rsidRPr="00254DA8">
        <w:rPr>
          <w:rFonts w:cstheme="minorHAnsi"/>
          <w:sz w:val="24"/>
          <w:szCs w:val="24"/>
        </w:rPr>
        <w:t>•</w:t>
      </w:r>
      <w:r w:rsidRPr="00254DA8">
        <w:rPr>
          <w:rFonts w:cstheme="minorHAnsi"/>
          <w:sz w:val="24"/>
          <w:szCs w:val="24"/>
        </w:rPr>
        <w:tab/>
      </w:r>
      <w:r w:rsidRPr="00254DA8">
        <w:rPr>
          <w:rFonts w:cstheme="minorHAnsi"/>
          <w:b/>
          <w:sz w:val="24"/>
          <w:szCs w:val="24"/>
        </w:rPr>
        <w:t>Park officials/government entities not familiar with pickleball</w:t>
      </w:r>
    </w:p>
    <w:p w14:paraId="5B02EEAF" w14:textId="4E9C133F" w:rsidR="000C2E8D" w:rsidRPr="000C2E8D" w:rsidRDefault="000C2E8D" w:rsidP="000C2E8D">
      <w:pPr>
        <w:rPr>
          <w:rFonts w:cstheme="minorHAnsi"/>
          <w:bCs/>
          <w:sz w:val="24"/>
          <w:szCs w:val="24"/>
        </w:rPr>
      </w:pPr>
      <w:r w:rsidRPr="000C2E8D">
        <w:rPr>
          <w:rFonts w:cstheme="minorHAnsi"/>
          <w:bCs/>
          <w:sz w:val="24"/>
          <w:szCs w:val="24"/>
        </w:rPr>
        <w:t xml:space="preserve">Pickleball </w:t>
      </w:r>
      <w:r>
        <w:rPr>
          <w:rFonts w:cstheme="minorHAnsi"/>
          <w:bCs/>
          <w:sz w:val="24"/>
          <w:szCs w:val="24"/>
        </w:rPr>
        <w:t xml:space="preserve">has continued to gain popularity, even during the </w:t>
      </w:r>
      <w:proofErr w:type="spellStart"/>
      <w:r>
        <w:rPr>
          <w:rFonts w:cstheme="minorHAnsi"/>
          <w:bCs/>
          <w:sz w:val="24"/>
          <w:szCs w:val="24"/>
        </w:rPr>
        <w:t>Covid</w:t>
      </w:r>
      <w:proofErr w:type="spellEnd"/>
      <w:r>
        <w:rPr>
          <w:rFonts w:cstheme="minorHAnsi"/>
          <w:bCs/>
          <w:sz w:val="24"/>
          <w:szCs w:val="24"/>
        </w:rPr>
        <w:t xml:space="preserve"> concerns in 2020.  Although there has been a damper on tournaments and events, people are looking for outdoor activities especially with family and close friends.  The huge growth in 2020 has been recreational play.  As a result, you will find more people familiar with the sport despite not playing pickleball.  None-the-less there are those that never heard of it or think </w:t>
      </w:r>
      <w:proofErr w:type="gramStart"/>
      <w:r>
        <w:rPr>
          <w:rFonts w:cstheme="minorHAnsi"/>
          <w:bCs/>
          <w:sz w:val="24"/>
          <w:szCs w:val="24"/>
        </w:rPr>
        <w:t>it’s</w:t>
      </w:r>
      <w:proofErr w:type="gramEnd"/>
      <w:r>
        <w:rPr>
          <w:rFonts w:cstheme="minorHAnsi"/>
          <w:bCs/>
          <w:sz w:val="24"/>
          <w:szCs w:val="24"/>
        </w:rPr>
        <w:t xml:space="preserve"> an RV park sport or a sport for retirees.  Ask them to watch videos, introduce them to the websites, ad invite them to watch some games that are being played.</w:t>
      </w:r>
    </w:p>
    <w:p w14:paraId="6B3C7561" w14:textId="471DFE46" w:rsidR="00CB52B3" w:rsidRPr="00254DA8" w:rsidRDefault="00CB52B3" w:rsidP="00CB52B3">
      <w:pPr>
        <w:rPr>
          <w:rFonts w:cstheme="minorHAnsi"/>
          <w:sz w:val="24"/>
          <w:szCs w:val="24"/>
        </w:rPr>
      </w:pPr>
    </w:p>
    <w:p w14:paraId="09700ABE" w14:textId="77777777" w:rsidR="00CB52B3" w:rsidRPr="00254DA8" w:rsidRDefault="00CB52B3" w:rsidP="00CB52B3">
      <w:pPr>
        <w:rPr>
          <w:rFonts w:cstheme="minorHAnsi"/>
          <w:b/>
          <w:sz w:val="24"/>
          <w:szCs w:val="24"/>
        </w:rPr>
      </w:pPr>
      <w:r w:rsidRPr="00254DA8">
        <w:rPr>
          <w:rFonts w:cstheme="minorHAnsi"/>
          <w:sz w:val="24"/>
          <w:szCs w:val="24"/>
        </w:rPr>
        <w:t>•</w:t>
      </w:r>
      <w:r w:rsidRPr="00254DA8">
        <w:rPr>
          <w:rFonts w:cstheme="minorHAnsi"/>
          <w:sz w:val="24"/>
          <w:szCs w:val="24"/>
        </w:rPr>
        <w:tab/>
      </w:r>
      <w:r w:rsidRPr="00254DA8">
        <w:rPr>
          <w:rFonts w:cstheme="minorHAnsi"/>
          <w:b/>
          <w:sz w:val="24"/>
          <w:szCs w:val="24"/>
        </w:rPr>
        <w:t>Public tennis courts that do not allow play other than tennis</w:t>
      </w:r>
    </w:p>
    <w:p w14:paraId="2A58E248" w14:textId="77777777" w:rsidR="00F22A65" w:rsidRPr="00254DA8" w:rsidRDefault="00F22A65" w:rsidP="00CB52B3">
      <w:pPr>
        <w:rPr>
          <w:rFonts w:cstheme="minorHAnsi"/>
          <w:sz w:val="24"/>
          <w:szCs w:val="24"/>
        </w:rPr>
      </w:pPr>
      <w:r w:rsidRPr="00254DA8">
        <w:rPr>
          <w:rFonts w:cstheme="minorHAnsi"/>
          <w:sz w:val="24"/>
          <w:szCs w:val="24"/>
        </w:rPr>
        <w:t>The plan of action above should include how to overcome any ordnances that might be preventing pickleball play.  Part of the plan is to get a public consensus regarding any ordnance, should they exist.</w:t>
      </w:r>
    </w:p>
    <w:p w14:paraId="2EEDB408" w14:textId="383AD111" w:rsidR="00F22A65" w:rsidRPr="00254DA8" w:rsidRDefault="00F22A65" w:rsidP="00CB52B3">
      <w:pPr>
        <w:rPr>
          <w:rFonts w:cstheme="minorHAnsi"/>
          <w:sz w:val="24"/>
          <w:szCs w:val="24"/>
        </w:rPr>
      </w:pPr>
      <w:r w:rsidRPr="00254DA8">
        <w:rPr>
          <w:rFonts w:cstheme="minorHAnsi"/>
          <w:sz w:val="24"/>
          <w:szCs w:val="24"/>
        </w:rPr>
        <w:t xml:space="preserve">We cannot forget we are talking about public places to play.  The public’s wishes need to be addressed by park and planning officials.  In </w:t>
      </w:r>
      <w:r w:rsidR="00E76C90">
        <w:rPr>
          <w:rFonts w:cstheme="minorHAnsi"/>
          <w:sz w:val="24"/>
          <w:szCs w:val="24"/>
        </w:rPr>
        <w:t>P</w:t>
      </w:r>
      <w:r w:rsidRPr="00254DA8">
        <w:rPr>
          <w:rFonts w:cstheme="minorHAnsi"/>
          <w:sz w:val="24"/>
          <w:szCs w:val="24"/>
        </w:rPr>
        <w:t xml:space="preserve">hoenix, we have such an </w:t>
      </w:r>
      <w:r w:rsidR="00254DA8" w:rsidRPr="00254DA8">
        <w:rPr>
          <w:rFonts w:cstheme="minorHAnsi"/>
          <w:sz w:val="24"/>
          <w:szCs w:val="24"/>
        </w:rPr>
        <w:t>ordinance</w:t>
      </w:r>
      <w:r w:rsidRPr="00254DA8">
        <w:rPr>
          <w:rFonts w:cstheme="minorHAnsi"/>
          <w:sz w:val="24"/>
          <w:szCs w:val="24"/>
        </w:rPr>
        <w:t>, but we overcame it recently because pickleball players asked</w:t>
      </w:r>
      <w:r w:rsidR="00E76C90">
        <w:rPr>
          <w:rFonts w:cstheme="minorHAnsi"/>
          <w:sz w:val="24"/>
          <w:szCs w:val="24"/>
        </w:rPr>
        <w:t xml:space="preserve"> and</w:t>
      </w:r>
      <w:r w:rsidRPr="00254DA8">
        <w:rPr>
          <w:rFonts w:cstheme="minorHAnsi"/>
          <w:sz w:val="24"/>
          <w:szCs w:val="24"/>
        </w:rPr>
        <w:t xml:space="preserve"> local ambassadors worked with influencers at parks and rec and a survey went out.  Over 85% of the </w:t>
      </w:r>
      <w:r w:rsidR="00E76C90">
        <w:rPr>
          <w:rFonts w:cstheme="minorHAnsi"/>
          <w:sz w:val="24"/>
          <w:szCs w:val="24"/>
        </w:rPr>
        <w:t xml:space="preserve">tennis </w:t>
      </w:r>
      <w:r w:rsidRPr="00254DA8">
        <w:rPr>
          <w:rFonts w:cstheme="minorHAnsi"/>
          <w:sz w:val="24"/>
          <w:szCs w:val="24"/>
        </w:rPr>
        <w:t>respondents said they had no problem sharing court time.</w:t>
      </w:r>
    </w:p>
    <w:p w14:paraId="70206282" w14:textId="77777777" w:rsidR="007B45FA" w:rsidRPr="00254DA8" w:rsidRDefault="00F22A65" w:rsidP="00CB52B3">
      <w:pPr>
        <w:rPr>
          <w:rFonts w:cstheme="minorHAnsi"/>
          <w:sz w:val="24"/>
          <w:szCs w:val="24"/>
        </w:rPr>
      </w:pPr>
      <w:r w:rsidRPr="00254DA8">
        <w:rPr>
          <w:rFonts w:cstheme="minorHAnsi"/>
          <w:sz w:val="24"/>
          <w:szCs w:val="24"/>
        </w:rPr>
        <w:t xml:space="preserve">Public opinion, through social media, direct surveys </w:t>
      </w:r>
      <w:r w:rsidR="007B45FA" w:rsidRPr="00254DA8">
        <w:rPr>
          <w:rFonts w:cstheme="minorHAnsi"/>
          <w:sz w:val="24"/>
          <w:szCs w:val="24"/>
        </w:rPr>
        <w:t xml:space="preserve">and focus groups </w:t>
      </w:r>
      <w:r w:rsidRPr="00254DA8">
        <w:rPr>
          <w:rFonts w:cstheme="minorHAnsi"/>
          <w:sz w:val="24"/>
          <w:szCs w:val="24"/>
        </w:rPr>
        <w:t>are highly influential, and generally listened to.</w:t>
      </w:r>
    </w:p>
    <w:p w14:paraId="256FF9A2" w14:textId="43734B99" w:rsidR="007B45FA" w:rsidRDefault="007B45FA" w:rsidP="00CB52B3">
      <w:pPr>
        <w:rPr>
          <w:rFonts w:cstheme="minorHAnsi"/>
          <w:sz w:val="24"/>
          <w:szCs w:val="24"/>
        </w:rPr>
      </w:pPr>
      <w:r w:rsidRPr="00254DA8">
        <w:rPr>
          <w:rFonts w:cstheme="minorHAnsi"/>
          <w:sz w:val="24"/>
          <w:szCs w:val="24"/>
        </w:rPr>
        <w:lastRenderedPageBreak/>
        <w:t>The same process can be used in adapting modifications such as going from temporary lines to permanent lines, scheduling or adding courts to existing programs.</w:t>
      </w:r>
    </w:p>
    <w:p w14:paraId="3927FEEE" w14:textId="6F22FAC4" w:rsidR="00E76C90" w:rsidRDefault="00E76C90" w:rsidP="00CB52B3">
      <w:pPr>
        <w:rPr>
          <w:rFonts w:cstheme="minorHAnsi"/>
          <w:sz w:val="24"/>
          <w:szCs w:val="24"/>
        </w:rPr>
      </w:pPr>
      <w:r>
        <w:rPr>
          <w:rFonts w:cstheme="minorHAnsi"/>
          <w:sz w:val="24"/>
          <w:szCs w:val="24"/>
        </w:rPr>
        <w:t xml:space="preserve">Also monitor existing court usage, especially if this will be a </w:t>
      </w:r>
      <w:r w:rsidR="005C3E53">
        <w:rPr>
          <w:rFonts w:cstheme="minorHAnsi"/>
          <w:sz w:val="24"/>
          <w:szCs w:val="24"/>
        </w:rPr>
        <w:t>dual-purpose</w:t>
      </w:r>
      <w:r>
        <w:rPr>
          <w:rFonts w:cstheme="minorHAnsi"/>
          <w:sz w:val="24"/>
          <w:szCs w:val="24"/>
        </w:rPr>
        <w:t xml:space="preserve"> court.  You will need to chart the number of people that play, times they play, days they play</w:t>
      </w:r>
      <w:r w:rsidR="005C3E53">
        <w:rPr>
          <w:rFonts w:cstheme="minorHAnsi"/>
          <w:sz w:val="24"/>
          <w:szCs w:val="24"/>
        </w:rPr>
        <w:t>.  At three parks in three cities we monitored court activity of tennis only play…the results were the courts were used roughly 20% of the time.  We eventually got courts built in all three locations.</w:t>
      </w:r>
    </w:p>
    <w:p w14:paraId="2BFB2D23" w14:textId="06526D6E" w:rsidR="006A534D" w:rsidRDefault="006A534D" w:rsidP="00CB52B3">
      <w:pPr>
        <w:rPr>
          <w:rFonts w:cstheme="minorHAnsi"/>
          <w:sz w:val="24"/>
          <w:szCs w:val="24"/>
        </w:rPr>
      </w:pPr>
      <w:r>
        <w:rPr>
          <w:rFonts w:cstheme="minorHAnsi"/>
          <w:sz w:val="24"/>
          <w:szCs w:val="24"/>
        </w:rPr>
        <w:t>A chart like the one below can be AMAZINGLY effective and tells a visually impactful story:</w:t>
      </w:r>
    </w:p>
    <w:p w14:paraId="09BD502B" w14:textId="2D0E3DDD" w:rsidR="006A534D" w:rsidRDefault="006A534D" w:rsidP="00CB52B3">
      <w:pPr>
        <w:rPr>
          <w:rFonts w:cstheme="minorHAnsi"/>
          <w:sz w:val="24"/>
          <w:szCs w:val="24"/>
        </w:rPr>
      </w:pPr>
      <w:r>
        <w:rPr>
          <w:rFonts w:cstheme="minorHAnsi"/>
          <w:sz w:val="24"/>
          <w:szCs w:val="24"/>
        </w:rPr>
        <w:t>Daily attendance of tennis players at the XYZ park (4 tennis courts) at various times of the day.  Use some friends to help you track usage over a few weeks, vary the days and times, and take photos.</w:t>
      </w:r>
    </w:p>
    <w:tbl>
      <w:tblPr>
        <w:tblStyle w:val="TableGrid"/>
        <w:tblW w:w="0" w:type="auto"/>
        <w:tblLook w:val="04A0" w:firstRow="1" w:lastRow="0" w:firstColumn="1" w:lastColumn="0" w:noHBand="0" w:noVBand="1"/>
      </w:tblPr>
      <w:tblGrid>
        <w:gridCol w:w="1504"/>
        <w:gridCol w:w="1277"/>
        <w:gridCol w:w="1392"/>
        <w:gridCol w:w="1467"/>
        <w:gridCol w:w="1411"/>
        <w:gridCol w:w="1346"/>
        <w:gridCol w:w="1405"/>
        <w:gridCol w:w="1214"/>
      </w:tblGrid>
      <w:tr w:rsidR="006A534D" w14:paraId="73AACA77" w14:textId="45CDD0F4" w:rsidTr="006A534D">
        <w:tc>
          <w:tcPr>
            <w:tcW w:w="1504" w:type="dxa"/>
          </w:tcPr>
          <w:p w14:paraId="39EA1B5C" w14:textId="5279D48C" w:rsidR="006A534D" w:rsidRPr="006A534D" w:rsidRDefault="006A534D" w:rsidP="00CB52B3">
            <w:pPr>
              <w:rPr>
                <w:rFonts w:cstheme="minorHAnsi"/>
                <w:b/>
                <w:bCs/>
                <w:sz w:val="20"/>
                <w:szCs w:val="20"/>
                <w:highlight w:val="lightGray"/>
              </w:rPr>
            </w:pPr>
            <w:r w:rsidRPr="006A534D">
              <w:rPr>
                <w:rFonts w:cstheme="minorHAnsi"/>
                <w:b/>
                <w:bCs/>
                <w:sz w:val="20"/>
                <w:szCs w:val="20"/>
                <w:highlight w:val="lightGray"/>
              </w:rPr>
              <w:t>Day of the week</w:t>
            </w:r>
          </w:p>
        </w:tc>
        <w:tc>
          <w:tcPr>
            <w:tcW w:w="1277" w:type="dxa"/>
          </w:tcPr>
          <w:p w14:paraId="65286765" w14:textId="1AC80526" w:rsidR="006A534D" w:rsidRPr="006A534D" w:rsidRDefault="006A534D" w:rsidP="006A534D">
            <w:pPr>
              <w:jc w:val="center"/>
              <w:rPr>
                <w:rFonts w:cstheme="minorHAnsi"/>
                <w:b/>
                <w:bCs/>
                <w:sz w:val="20"/>
                <w:szCs w:val="20"/>
                <w:highlight w:val="lightGray"/>
              </w:rPr>
            </w:pPr>
            <w:r w:rsidRPr="006A534D">
              <w:rPr>
                <w:rFonts w:cstheme="minorHAnsi"/>
                <w:b/>
                <w:bCs/>
                <w:sz w:val="20"/>
                <w:szCs w:val="20"/>
                <w:highlight w:val="lightGray"/>
              </w:rPr>
              <w:t>Monday</w:t>
            </w:r>
          </w:p>
        </w:tc>
        <w:tc>
          <w:tcPr>
            <w:tcW w:w="1392" w:type="dxa"/>
          </w:tcPr>
          <w:p w14:paraId="5A1378C3" w14:textId="204115BD" w:rsidR="006A534D" w:rsidRPr="006A534D" w:rsidRDefault="006A534D" w:rsidP="006A534D">
            <w:pPr>
              <w:jc w:val="center"/>
              <w:rPr>
                <w:rFonts w:cstheme="minorHAnsi"/>
                <w:b/>
                <w:bCs/>
                <w:sz w:val="20"/>
                <w:szCs w:val="20"/>
                <w:highlight w:val="lightGray"/>
              </w:rPr>
            </w:pPr>
            <w:r w:rsidRPr="006A534D">
              <w:rPr>
                <w:rFonts w:cstheme="minorHAnsi"/>
                <w:b/>
                <w:bCs/>
                <w:sz w:val="20"/>
                <w:szCs w:val="20"/>
                <w:highlight w:val="lightGray"/>
              </w:rPr>
              <w:t>Tuesday</w:t>
            </w:r>
          </w:p>
        </w:tc>
        <w:tc>
          <w:tcPr>
            <w:tcW w:w="1467" w:type="dxa"/>
          </w:tcPr>
          <w:p w14:paraId="380CC055" w14:textId="72386F24" w:rsidR="006A534D" w:rsidRPr="006A534D" w:rsidRDefault="006A534D" w:rsidP="006A534D">
            <w:pPr>
              <w:jc w:val="center"/>
              <w:rPr>
                <w:rFonts w:cstheme="minorHAnsi"/>
                <w:b/>
                <w:bCs/>
                <w:sz w:val="20"/>
                <w:szCs w:val="20"/>
                <w:highlight w:val="lightGray"/>
              </w:rPr>
            </w:pPr>
            <w:r w:rsidRPr="006A534D">
              <w:rPr>
                <w:rFonts w:cstheme="minorHAnsi"/>
                <w:b/>
                <w:bCs/>
                <w:sz w:val="20"/>
                <w:szCs w:val="20"/>
                <w:highlight w:val="lightGray"/>
              </w:rPr>
              <w:t>Wednesday</w:t>
            </w:r>
          </w:p>
        </w:tc>
        <w:tc>
          <w:tcPr>
            <w:tcW w:w="1411" w:type="dxa"/>
          </w:tcPr>
          <w:p w14:paraId="5C3B6182" w14:textId="6F85EC9D" w:rsidR="006A534D" w:rsidRPr="006A534D" w:rsidRDefault="006A534D" w:rsidP="006A534D">
            <w:pPr>
              <w:jc w:val="center"/>
              <w:rPr>
                <w:rFonts w:cstheme="minorHAnsi"/>
                <w:b/>
                <w:bCs/>
                <w:sz w:val="20"/>
                <w:szCs w:val="20"/>
                <w:highlight w:val="lightGray"/>
              </w:rPr>
            </w:pPr>
            <w:r w:rsidRPr="006A534D">
              <w:rPr>
                <w:rFonts w:cstheme="minorHAnsi"/>
                <w:b/>
                <w:bCs/>
                <w:sz w:val="20"/>
                <w:szCs w:val="20"/>
                <w:highlight w:val="lightGray"/>
              </w:rPr>
              <w:t>Thursday</w:t>
            </w:r>
          </w:p>
        </w:tc>
        <w:tc>
          <w:tcPr>
            <w:tcW w:w="1346" w:type="dxa"/>
          </w:tcPr>
          <w:p w14:paraId="6D188FE4" w14:textId="195D73F8" w:rsidR="006A534D" w:rsidRPr="006A534D" w:rsidRDefault="006A534D" w:rsidP="006A534D">
            <w:pPr>
              <w:jc w:val="center"/>
              <w:rPr>
                <w:rFonts w:cstheme="minorHAnsi"/>
                <w:b/>
                <w:bCs/>
                <w:sz w:val="20"/>
                <w:szCs w:val="20"/>
                <w:highlight w:val="lightGray"/>
              </w:rPr>
            </w:pPr>
            <w:r w:rsidRPr="006A534D">
              <w:rPr>
                <w:rFonts w:cstheme="minorHAnsi"/>
                <w:b/>
                <w:bCs/>
                <w:sz w:val="20"/>
                <w:szCs w:val="20"/>
                <w:highlight w:val="lightGray"/>
              </w:rPr>
              <w:t>Friday</w:t>
            </w:r>
          </w:p>
        </w:tc>
        <w:tc>
          <w:tcPr>
            <w:tcW w:w="1405" w:type="dxa"/>
          </w:tcPr>
          <w:p w14:paraId="62550B99" w14:textId="517B8A33" w:rsidR="006A534D" w:rsidRPr="006A534D" w:rsidRDefault="006A534D" w:rsidP="006A534D">
            <w:pPr>
              <w:jc w:val="center"/>
              <w:rPr>
                <w:rFonts w:cstheme="minorHAnsi"/>
                <w:b/>
                <w:bCs/>
                <w:sz w:val="20"/>
                <w:szCs w:val="20"/>
                <w:highlight w:val="lightGray"/>
              </w:rPr>
            </w:pPr>
            <w:r w:rsidRPr="006A534D">
              <w:rPr>
                <w:rFonts w:cstheme="minorHAnsi"/>
                <w:b/>
                <w:bCs/>
                <w:sz w:val="20"/>
                <w:szCs w:val="20"/>
                <w:highlight w:val="lightGray"/>
              </w:rPr>
              <w:t>Saturday</w:t>
            </w:r>
          </w:p>
        </w:tc>
        <w:tc>
          <w:tcPr>
            <w:tcW w:w="1214" w:type="dxa"/>
          </w:tcPr>
          <w:p w14:paraId="03D5E97A" w14:textId="654D9961" w:rsidR="006A534D" w:rsidRPr="006A534D" w:rsidRDefault="006A534D" w:rsidP="006A534D">
            <w:pPr>
              <w:jc w:val="center"/>
              <w:rPr>
                <w:rFonts w:cstheme="minorHAnsi"/>
                <w:b/>
                <w:bCs/>
                <w:sz w:val="20"/>
                <w:szCs w:val="20"/>
                <w:highlight w:val="lightGray"/>
              </w:rPr>
            </w:pPr>
            <w:r w:rsidRPr="006A534D">
              <w:rPr>
                <w:rFonts w:cstheme="minorHAnsi"/>
                <w:b/>
                <w:bCs/>
                <w:sz w:val="20"/>
                <w:szCs w:val="20"/>
                <w:highlight w:val="lightGray"/>
              </w:rPr>
              <w:t>Sunday</w:t>
            </w:r>
          </w:p>
        </w:tc>
      </w:tr>
      <w:tr w:rsidR="006A534D" w14:paraId="3F676A56" w14:textId="406A8FB6" w:rsidTr="006A534D">
        <w:trPr>
          <w:trHeight w:val="503"/>
        </w:trPr>
        <w:tc>
          <w:tcPr>
            <w:tcW w:w="1504" w:type="dxa"/>
          </w:tcPr>
          <w:p w14:paraId="7A2627EB" w14:textId="768F145B" w:rsidR="006A534D" w:rsidRPr="006A534D" w:rsidRDefault="006A534D" w:rsidP="00CB52B3">
            <w:pPr>
              <w:rPr>
                <w:rFonts w:cstheme="minorHAnsi"/>
                <w:b/>
                <w:bCs/>
                <w:sz w:val="20"/>
                <w:szCs w:val="20"/>
                <w:highlight w:val="lightGray"/>
              </w:rPr>
            </w:pPr>
            <w:r w:rsidRPr="006A534D">
              <w:rPr>
                <w:rFonts w:cstheme="minorHAnsi"/>
                <w:b/>
                <w:bCs/>
                <w:sz w:val="20"/>
                <w:szCs w:val="20"/>
                <w:highlight w:val="lightGray"/>
              </w:rPr>
              <w:t>Time Frame</w:t>
            </w:r>
          </w:p>
        </w:tc>
        <w:tc>
          <w:tcPr>
            <w:tcW w:w="1277" w:type="dxa"/>
          </w:tcPr>
          <w:p w14:paraId="24D669C5" w14:textId="061EB35E" w:rsidR="006A534D" w:rsidRPr="006A534D" w:rsidRDefault="006A534D" w:rsidP="006A534D">
            <w:pPr>
              <w:jc w:val="center"/>
              <w:rPr>
                <w:rFonts w:cstheme="minorHAnsi"/>
                <w:sz w:val="20"/>
                <w:szCs w:val="20"/>
              </w:rPr>
            </w:pPr>
            <w:r>
              <w:rPr>
                <w:rFonts w:cstheme="minorHAnsi"/>
                <w:sz w:val="20"/>
                <w:szCs w:val="20"/>
              </w:rPr>
              <w:t>6am-9am</w:t>
            </w:r>
          </w:p>
        </w:tc>
        <w:tc>
          <w:tcPr>
            <w:tcW w:w="1392" w:type="dxa"/>
          </w:tcPr>
          <w:p w14:paraId="50A466BC" w14:textId="5C8E06F8" w:rsidR="006A534D" w:rsidRPr="006A534D" w:rsidRDefault="006A534D" w:rsidP="006A534D">
            <w:pPr>
              <w:jc w:val="center"/>
              <w:rPr>
                <w:rFonts w:cstheme="minorHAnsi"/>
                <w:sz w:val="20"/>
                <w:szCs w:val="20"/>
              </w:rPr>
            </w:pPr>
            <w:r>
              <w:rPr>
                <w:rFonts w:cstheme="minorHAnsi"/>
                <w:sz w:val="20"/>
                <w:szCs w:val="20"/>
              </w:rPr>
              <w:t>Noon to 2pm</w:t>
            </w:r>
          </w:p>
        </w:tc>
        <w:tc>
          <w:tcPr>
            <w:tcW w:w="1467" w:type="dxa"/>
          </w:tcPr>
          <w:p w14:paraId="4E060EAA" w14:textId="20DE0B14" w:rsidR="006A534D" w:rsidRPr="006A534D" w:rsidRDefault="006A534D" w:rsidP="006A534D">
            <w:pPr>
              <w:jc w:val="center"/>
              <w:rPr>
                <w:rFonts w:cstheme="minorHAnsi"/>
                <w:sz w:val="20"/>
                <w:szCs w:val="20"/>
              </w:rPr>
            </w:pPr>
            <w:r>
              <w:rPr>
                <w:rFonts w:cstheme="minorHAnsi"/>
                <w:sz w:val="20"/>
                <w:szCs w:val="20"/>
              </w:rPr>
              <w:t>5pm-8pm</w:t>
            </w:r>
          </w:p>
        </w:tc>
        <w:tc>
          <w:tcPr>
            <w:tcW w:w="1411" w:type="dxa"/>
          </w:tcPr>
          <w:p w14:paraId="596D7DD4" w14:textId="13D0FF23" w:rsidR="006A534D" w:rsidRPr="006A534D" w:rsidRDefault="006A534D" w:rsidP="006A534D">
            <w:pPr>
              <w:jc w:val="center"/>
              <w:rPr>
                <w:rFonts w:cstheme="minorHAnsi"/>
                <w:sz w:val="20"/>
                <w:szCs w:val="20"/>
              </w:rPr>
            </w:pPr>
            <w:r>
              <w:rPr>
                <w:rFonts w:cstheme="minorHAnsi"/>
                <w:sz w:val="20"/>
                <w:szCs w:val="20"/>
              </w:rPr>
              <w:t>Noon-2pm</w:t>
            </w:r>
          </w:p>
        </w:tc>
        <w:tc>
          <w:tcPr>
            <w:tcW w:w="1346" w:type="dxa"/>
          </w:tcPr>
          <w:p w14:paraId="58810156" w14:textId="3CE15318" w:rsidR="006A534D" w:rsidRPr="006A534D" w:rsidRDefault="006A534D" w:rsidP="006A534D">
            <w:pPr>
              <w:jc w:val="center"/>
              <w:rPr>
                <w:rFonts w:cstheme="minorHAnsi"/>
                <w:sz w:val="20"/>
                <w:szCs w:val="20"/>
              </w:rPr>
            </w:pPr>
            <w:r>
              <w:rPr>
                <w:rFonts w:cstheme="minorHAnsi"/>
                <w:sz w:val="20"/>
                <w:szCs w:val="20"/>
              </w:rPr>
              <w:t>3pm-5pm</w:t>
            </w:r>
          </w:p>
        </w:tc>
        <w:tc>
          <w:tcPr>
            <w:tcW w:w="1405" w:type="dxa"/>
          </w:tcPr>
          <w:p w14:paraId="681D197B" w14:textId="77169938" w:rsidR="006A534D" w:rsidRPr="006A534D" w:rsidRDefault="006A534D" w:rsidP="006A534D">
            <w:pPr>
              <w:jc w:val="center"/>
              <w:rPr>
                <w:rFonts w:cstheme="minorHAnsi"/>
                <w:sz w:val="20"/>
                <w:szCs w:val="20"/>
              </w:rPr>
            </w:pPr>
            <w:r>
              <w:rPr>
                <w:rFonts w:cstheme="minorHAnsi"/>
                <w:sz w:val="20"/>
                <w:szCs w:val="20"/>
              </w:rPr>
              <w:t>6am-9am</w:t>
            </w:r>
          </w:p>
        </w:tc>
        <w:tc>
          <w:tcPr>
            <w:tcW w:w="1214" w:type="dxa"/>
          </w:tcPr>
          <w:p w14:paraId="53182144" w14:textId="3AB3C297" w:rsidR="006A534D" w:rsidRPr="006A534D" w:rsidRDefault="006A534D" w:rsidP="006A534D">
            <w:pPr>
              <w:jc w:val="center"/>
              <w:rPr>
                <w:rFonts w:cstheme="minorHAnsi"/>
                <w:sz w:val="20"/>
                <w:szCs w:val="20"/>
              </w:rPr>
            </w:pPr>
            <w:r>
              <w:rPr>
                <w:rFonts w:cstheme="minorHAnsi"/>
                <w:sz w:val="20"/>
                <w:szCs w:val="20"/>
              </w:rPr>
              <w:t>Noon-3pm</w:t>
            </w:r>
          </w:p>
        </w:tc>
      </w:tr>
      <w:tr w:rsidR="006A534D" w14:paraId="6BC9B025" w14:textId="5FC119F9" w:rsidTr="006A534D">
        <w:tc>
          <w:tcPr>
            <w:tcW w:w="1504" w:type="dxa"/>
          </w:tcPr>
          <w:p w14:paraId="7D67393C" w14:textId="72431A2B" w:rsidR="006A534D" w:rsidRPr="006A534D" w:rsidRDefault="006A534D" w:rsidP="00CB52B3">
            <w:pPr>
              <w:rPr>
                <w:rFonts w:cstheme="minorHAnsi"/>
                <w:b/>
                <w:bCs/>
                <w:sz w:val="20"/>
                <w:szCs w:val="20"/>
                <w:highlight w:val="lightGray"/>
              </w:rPr>
            </w:pPr>
            <w:r w:rsidRPr="006A534D">
              <w:rPr>
                <w:rFonts w:cstheme="minorHAnsi"/>
                <w:b/>
                <w:bCs/>
                <w:sz w:val="20"/>
                <w:szCs w:val="20"/>
                <w:highlight w:val="lightGray"/>
              </w:rPr>
              <w:t>Number of players</w:t>
            </w:r>
          </w:p>
        </w:tc>
        <w:tc>
          <w:tcPr>
            <w:tcW w:w="1277" w:type="dxa"/>
          </w:tcPr>
          <w:p w14:paraId="7C0BA463" w14:textId="5A1EBD8C" w:rsidR="006A534D" w:rsidRPr="006A534D" w:rsidRDefault="006A534D" w:rsidP="006A534D">
            <w:pPr>
              <w:jc w:val="center"/>
              <w:rPr>
                <w:rFonts w:cstheme="minorHAnsi"/>
                <w:sz w:val="20"/>
                <w:szCs w:val="20"/>
              </w:rPr>
            </w:pPr>
            <w:r>
              <w:rPr>
                <w:rFonts w:cstheme="minorHAnsi"/>
                <w:sz w:val="20"/>
                <w:szCs w:val="20"/>
              </w:rPr>
              <w:t>4</w:t>
            </w:r>
          </w:p>
        </w:tc>
        <w:tc>
          <w:tcPr>
            <w:tcW w:w="1392" w:type="dxa"/>
          </w:tcPr>
          <w:p w14:paraId="65AE51E3" w14:textId="1CAE1045" w:rsidR="006A534D" w:rsidRPr="006A534D" w:rsidRDefault="006A534D" w:rsidP="006A534D">
            <w:pPr>
              <w:jc w:val="center"/>
              <w:rPr>
                <w:rFonts w:cstheme="minorHAnsi"/>
                <w:sz w:val="20"/>
                <w:szCs w:val="20"/>
              </w:rPr>
            </w:pPr>
            <w:r>
              <w:rPr>
                <w:rFonts w:cstheme="minorHAnsi"/>
                <w:sz w:val="20"/>
                <w:szCs w:val="20"/>
              </w:rPr>
              <w:t>6</w:t>
            </w:r>
          </w:p>
        </w:tc>
        <w:tc>
          <w:tcPr>
            <w:tcW w:w="1467" w:type="dxa"/>
          </w:tcPr>
          <w:p w14:paraId="6B886F44" w14:textId="5CB2F703" w:rsidR="006A534D" w:rsidRPr="006A534D" w:rsidRDefault="006A534D" w:rsidP="006A534D">
            <w:pPr>
              <w:jc w:val="center"/>
              <w:rPr>
                <w:rFonts w:cstheme="minorHAnsi"/>
                <w:sz w:val="20"/>
                <w:szCs w:val="20"/>
              </w:rPr>
            </w:pPr>
            <w:r>
              <w:rPr>
                <w:rFonts w:cstheme="minorHAnsi"/>
                <w:sz w:val="20"/>
                <w:szCs w:val="20"/>
              </w:rPr>
              <w:t>4</w:t>
            </w:r>
          </w:p>
        </w:tc>
        <w:tc>
          <w:tcPr>
            <w:tcW w:w="1411" w:type="dxa"/>
          </w:tcPr>
          <w:p w14:paraId="6C2182EE" w14:textId="58BB2706" w:rsidR="006A534D" w:rsidRPr="006A534D" w:rsidRDefault="006A534D" w:rsidP="006A534D">
            <w:pPr>
              <w:jc w:val="center"/>
              <w:rPr>
                <w:rFonts w:cstheme="minorHAnsi"/>
                <w:sz w:val="20"/>
                <w:szCs w:val="20"/>
              </w:rPr>
            </w:pPr>
            <w:r>
              <w:rPr>
                <w:rFonts w:cstheme="minorHAnsi"/>
                <w:sz w:val="20"/>
                <w:szCs w:val="20"/>
              </w:rPr>
              <w:t>0</w:t>
            </w:r>
          </w:p>
        </w:tc>
        <w:tc>
          <w:tcPr>
            <w:tcW w:w="1346" w:type="dxa"/>
          </w:tcPr>
          <w:p w14:paraId="5CA8CEC8" w14:textId="1ED4F177" w:rsidR="006A534D" w:rsidRPr="006A534D" w:rsidRDefault="006A534D" w:rsidP="006A534D">
            <w:pPr>
              <w:jc w:val="center"/>
              <w:rPr>
                <w:rFonts w:cstheme="minorHAnsi"/>
                <w:sz w:val="20"/>
                <w:szCs w:val="20"/>
              </w:rPr>
            </w:pPr>
            <w:r>
              <w:rPr>
                <w:rFonts w:cstheme="minorHAnsi"/>
                <w:sz w:val="20"/>
                <w:szCs w:val="20"/>
              </w:rPr>
              <w:t>4</w:t>
            </w:r>
          </w:p>
        </w:tc>
        <w:tc>
          <w:tcPr>
            <w:tcW w:w="1405" w:type="dxa"/>
          </w:tcPr>
          <w:p w14:paraId="5311C544" w14:textId="6A40255D" w:rsidR="006A534D" w:rsidRPr="006A534D" w:rsidRDefault="006A534D" w:rsidP="006A534D">
            <w:pPr>
              <w:jc w:val="center"/>
              <w:rPr>
                <w:rFonts w:cstheme="minorHAnsi"/>
                <w:sz w:val="20"/>
                <w:szCs w:val="20"/>
              </w:rPr>
            </w:pPr>
            <w:r>
              <w:rPr>
                <w:rFonts w:cstheme="minorHAnsi"/>
                <w:sz w:val="20"/>
                <w:szCs w:val="20"/>
              </w:rPr>
              <w:t>2</w:t>
            </w:r>
          </w:p>
        </w:tc>
        <w:tc>
          <w:tcPr>
            <w:tcW w:w="1214" w:type="dxa"/>
          </w:tcPr>
          <w:p w14:paraId="0E0E515B" w14:textId="39E65766" w:rsidR="006A534D" w:rsidRPr="006A534D" w:rsidRDefault="006A534D" w:rsidP="006A534D">
            <w:pPr>
              <w:jc w:val="center"/>
              <w:rPr>
                <w:rFonts w:cstheme="minorHAnsi"/>
                <w:sz w:val="20"/>
                <w:szCs w:val="20"/>
              </w:rPr>
            </w:pPr>
            <w:r>
              <w:rPr>
                <w:rFonts w:cstheme="minorHAnsi"/>
                <w:sz w:val="20"/>
                <w:szCs w:val="20"/>
              </w:rPr>
              <w:t>2</w:t>
            </w:r>
          </w:p>
        </w:tc>
      </w:tr>
      <w:tr w:rsidR="006A534D" w14:paraId="62459067" w14:textId="5653D91D" w:rsidTr="006A534D">
        <w:tc>
          <w:tcPr>
            <w:tcW w:w="1504" w:type="dxa"/>
          </w:tcPr>
          <w:p w14:paraId="3377719B" w14:textId="23AEA61E" w:rsidR="006A534D" w:rsidRPr="006A534D" w:rsidRDefault="006A534D" w:rsidP="00CB52B3">
            <w:pPr>
              <w:rPr>
                <w:rFonts w:cstheme="minorHAnsi"/>
                <w:b/>
                <w:bCs/>
                <w:sz w:val="20"/>
                <w:szCs w:val="20"/>
                <w:highlight w:val="lightGray"/>
              </w:rPr>
            </w:pPr>
            <w:r w:rsidRPr="006A534D">
              <w:rPr>
                <w:rFonts w:cstheme="minorHAnsi"/>
                <w:b/>
                <w:bCs/>
                <w:sz w:val="20"/>
                <w:szCs w:val="20"/>
                <w:highlight w:val="lightGray"/>
              </w:rPr>
              <w:t>Number of courts used</w:t>
            </w:r>
          </w:p>
        </w:tc>
        <w:tc>
          <w:tcPr>
            <w:tcW w:w="1277" w:type="dxa"/>
          </w:tcPr>
          <w:p w14:paraId="084E0C06" w14:textId="54B3AC23" w:rsidR="006A534D" w:rsidRPr="006A534D" w:rsidRDefault="006A534D" w:rsidP="006A534D">
            <w:pPr>
              <w:jc w:val="center"/>
              <w:rPr>
                <w:rFonts w:cstheme="minorHAnsi"/>
                <w:sz w:val="20"/>
                <w:szCs w:val="20"/>
              </w:rPr>
            </w:pPr>
            <w:r>
              <w:rPr>
                <w:rFonts w:cstheme="minorHAnsi"/>
                <w:sz w:val="20"/>
                <w:szCs w:val="20"/>
              </w:rPr>
              <w:t>1</w:t>
            </w:r>
          </w:p>
        </w:tc>
        <w:tc>
          <w:tcPr>
            <w:tcW w:w="1392" w:type="dxa"/>
          </w:tcPr>
          <w:p w14:paraId="352FE4F3" w14:textId="0BDF8A84" w:rsidR="006A534D" w:rsidRPr="006A534D" w:rsidRDefault="006A534D" w:rsidP="006A534D">
            <w:pPr>
              <w:jc w:val="center"/>
              <w:rPr>
                <w:rFonts w:cstheme="minorHAnsi"/>
                <w:sz w:val="20"/>
                <w:szCs w:val="20"/>
              </w:rPr>
            </w:pPr>
            <w:r>
              <w:rPr>
                <w:rFonts w:cstheme="minorHAnsi"/>
                <w:sz w:val="20"/>
                <w:szCs w:val="20"/>
              </w:rPr>
              <w:t>2</w:t>
            </w:r>
          </w:p>
        </w:tc>
        <w:tc>
          <w:tcPr>
            <w:tcW w:w="1467" w:type="dxa"/>
          </w:tcPr>
          <w:p w14:paraId="096EFC8C" w14:textId="19D1AE97" w:rsidR="006A534D" w:rsidRPr="006A534D" w:rsidRDefault="006A534D" w:rsidP="006A534D">
            <w:pPr>
              <w:jc w:val="center"/>
              <w:rPr>
                <w:rFonts w:cstheme="minorHAnsi"/>
                <w:sz w:val="20"/>
                <w:szCs w:val="20"/>
              </w:rPr>
            </w:pPr>
            <w:r>
              <w:rPr>
                <w:rFonts w:cstheme="minorHAnsi"/>
                <w:sz w:val="20"/>
                <w:szCs w:val="20"/>
              </w:rPr>
              <w:t>2</w:t>
            </w:r>
          </w:p>
        </w:tc>
        <w:tc>
          <w:tcPr>
            <w:tcW w:w="1411" w:type="dxa"/>
          </w:tcPr>
          <w:p w14:paraId="01DB382B" w14:textId="1C239905" w:rsidR="006A534D" w:rsidRPr="006A534D" w:rsidRDefault="006A534D" w:rsidP="006A534D">
            <w:pPr>
              <w:jc w:val="center"/>
              <w:rPr>
                <w:rFonts w:cstheme="minorHAnsi"/>
                <w:sz w:val="20"/>
                <w:szCs w:val="20"/>
              </w:rPr>
            </w:pPr>
            <w:r>
              <w:rPr>
                <w:rFonts w:cstheme="minorHAnsi"/>
                <w:sz w:val="20"/>
                <w:szCs w:val="20"/>
              </w:rPr>
              <w:t>0</w:t>
            </w:r>
          </w:p>
        </w:tc>
        <w:tc>
          <w:tcPr>
            <w:tcW w:w="1346" w:type="dxa"/>
          </w:tcPr>
          <w:p w14:paraId="52066AAA" w14:textId="1CB21735" w:rsidR="006A534D" w:rsidRPr="006A534D" w:rsidRDefault="006A534D" w:rsidP="006A534D">
            <w:pPr>
              <w:jc w:val="center"/>
              <w:rPr>
                <w:rFonts w:cstheme="minorHAnsi"/>
                <w:sz w:val="20"/>
                <w:szCs w:val="20"/>
              </w:rPr>
            </w:pPr>
            <w:r>
              <w:rPr>
                <w:rFonts w:cstheme="minorHAnsi"/>
                <w:sz w:val="20"/>
                <w:szCs w:val="20"/>
              </w:rPr>
              <w:t>1</w:t>
            </w:r>
          </w:p>
        </w:tc>
        <w:tc>
          <w:tcPr>
            <w:tcW w:w="1405" w:type="dxa"/>
          </w:tcPr>
          <w:p w14:paraId="5B36D992" w14:textId="7730FD2E" w:rsidR="006A534D" w:rsidRPr="006A534D" w:rsidRDefault="006A534D" w:rsidP="006A534D">
            <w:pPr>
              <w:jc w:val="center"/>
              <w:rPr>
                <w:rFonts w:cstheme="minorHAnsi"/>
                <w:sz w:val="20"/>
                <w:szCs w:val="20"/>
              </w:rPr>
            </w:pPr>
            <w:r>
              <w:rPr>
                <w:rFonts w:cstheme="minorHAnsi"/>
                <w:sz w:val="20"/>
                <w:szCs w:val="20"/>
              </w:rPr>
              <w:t>1</w:t>
            </w:r>
          </w:p>
        </w:tc>
        <w:tc>
          <w:tcPr>
            <w:tcW w:w="1214" w:type="dxa"/>
          </w:tcPr>
          <w:p w14:paraId="69BD0B31" w14:textId="2D6DBF01" w:rsidR="006A534D" w:rsidRPr="006A534D" w:rsidRDefault="006A534D" w:rsidP="006A534D">
            <w:pPr>
              <w:jc w:val="center"/>
              <w:rPr>
                <w:rFonts w:cstheme="minorHAnsi"/>
                <w:sz w:val="20"/>
                <w:szCs w:val="20"/>
              </w:rPr>
            </w:pPr>
            <w:r>
              <w:rPr>
                <w:rFonts w:cstheme="minorHAnsi"/>
                <w:sz w:val="20"/>
                <w:szCs w:val="20"/>
              </w:rPr>
              <w:t>1</w:t>
            </w:r>
          </w:p>
        </w:tc>
      </w:tr>
    </w:tbl>
    <w:p w14:paraId="2F40C542" w14:textId="77777777" w:rsidR="006A534D" w:rsidRPr="00254DA8" w:rsidRDefault="006A534D" w:rsidP="00CB52B3">
      <w:pPr>
        <w:rPr>
          <w:rFonts w:cstheme="minorHAnsi"/>
          <w:sz w:val="24"/>
          <w:szCs w:val="24"/>
        </w:rPr>
      </w:pPr>
    </w:p>
    <w:p w14:paraId="631CF19A" w14:textId="77777777" w:rsidR="00CB52B3" w:rsidRPr="00254DA8" w:rsidRDefault="00CB52B3" w:rsidP="00CB52B3">
      <w:pPr>
        <w:rPr>
          <w:rFonts w:cstheme="minorHAnsi"/>
          <w:b/>
          <w:sz w:val="24"/>
          <w:szCs w:val="24"/>
        </w:rPr>
      </w:pPr>
      <w:r w:rsidRPr="00254DA8">
        <w:rPr>
          <w:rFonts w:cstheme="minorHAnsi"/>
          <w:b/>
          <w:sz w:val="24"/>
          <w:szCs w:val="24"/>
        </w:rPr>
        <w:t>•</w:t>
      </w:r>
      <w:r w:rsidRPr="00254DA8">
        <w:rPr>
          <w:rFonts w:cstheme="minorHAnsi"/>
          <w:b/>
          <w:sz w:val="24"/>
          <w:szCs w:val="24"/>
        </w:rPr>
        <w:tab/>
        <w:t>The public not familiar with pickleball</w:t>
      </w:r>
    </w:p>
    <w:p w14:paraId="686D9D8D" w14:textId="53090CA3" w:rsidR="007B45FA" w:rsidRPr="00254DA8" w:rsidRDefault="007B45FA" w:rsidP="00CB52B3">
      <w:pPr>
        <w:rPr>
          <w:rFonts w:cstheme="minorHAnsi"/>
          <w:sz w:val="24"/>
          <w:szCs w:val="24"/>
        </w:rPr>
      </w:pPr>
      <w:r w:rsidRPr="00254DA8">
        <w:rPr>
          <w:rFonts w:cstheme="minorHAnsi"/>
          <w:sz w:val="24"/>
          <w:szCs w:val="24"/>
        </w:rPr>
        <w:t>Getting the public involved can follow a variety of paths.  The easiest is to introduce pickleball to tennis and racquetball players</w:t>
      </w:r>
      <w:r w:rsidR="005C3E53">
        <w:rPr>
          <w:rFonts w:cstheme="minorHAnsi"/>
          <w:sz w:val="24"/>
          <w:szCs w:val="24"/>
        </w:rPr>
        <w:t>, also to families, schools and kids</w:t>
      </w:r>
      <w:r w:rsidRPr="00254DA8">
        <w:rPr>
          <w:rFonts w:cstheme="minorHAnsi"/>
          <w:sz w:val="24"/>
          <w:szCs w:val="24"/>
        </w:rPr>
        <w:t xml:space="preserve">.   The similarities of the game are, in concept, obvious.  </w:t>
      </w:r>
    </w:p>
    <w:p w14:paraId="504206AF" w14:textId="7659F4B9" w:rsidR="007D4DCF" w:rsidRPr="00254DA8" w:rsidRDefault="007B45FA" w:rsidP="00CB52B3">
      <w:pPr>
        <w:rPr>
          <w:rFonts w:cstheme="minorHAnsi"/>
          <w:sz w:val="24"/>
          <w:szCs w:val="24"/>
        </w:rPr>
      </w:pPr>
      <w:r w:rsidRPr="00254DA8">
        <w:rPr>
          <w:rFonts w:cstheme="minorHAnsi"/>
          <w:sz w:val="24"/>
          <w:szCs w:val="24"/>
        </w:rPr>
        <w:t xml:space="preserve">My wife, </w:t>
      </w:r>
      <w:r w:rsidR="00843C9D">
        <w:rPr>
          <w:rFonts w:cstheme="minorHAnsi"/>
          <w:sz w:val="24"/>
          <w:szCs w:val="24"/>
        </w:rPr>
        <w:t>who</w:t>
      </w:r>
      <w:r w:rsidRPr="00254DA8">
        <w:rPr>
          <w:rFonts w:cstheme="minorHAnsi"/>
          <w:sz w:val="24"/>
          <w:szCs w:val="24"/>
        </w:rPr>
        <w:t xml:space="preserve"> is a </w:t>
      </w:r>
      <w:r w:rsidR="00B41DD5" w:rsidRPr="00254DA8">
        <w:rPr>
          <w:rFonts w:cstheme="minorHAnsi"/>
          <w:sz w:val="24"/>
          <w:szCs w:val="24"/>
        </w:rPr>
        <w:t>40-year</w:t>
      </w:r>
      <w:r w:rsidRPr="00254DA8">
        <w:rPr>
          <w:rFonts w:cstheme="minorHAnsi"/>
          <w:sz w:val="24"/>
          <w:szCs w:val="24"/>
        </w:rPr>
        <w:t xml:space="preserve"> </w:t>
      </w:r>
      <w:r w:rsidR="00843C9D" w:rsidRPr="00254DA8">
        <w:rPr>
          <w:rFonts w:cstheme="minorHAnsi"/>
          <w:sz w:val="24"/>
          <w:szCs w:val="24"/>
        </w:rPr>
        <w:t>vet</w:t>
      </w:r>
      <w:r w:rsidR="00843C9D">
        <w:rPr>
          <w:rFonts w:cstheme="minorHAnsi"/>
          <w:sz w:val="24"/>
          <w:szCs w:val="24"/>
        </w:rPr>
        <w:t>eran</w:t>
      </w:r>
      <w:r w:rsidRPr="00254DA8">
        <w:rPr>
          <w:rFonts w:cstheme="minorHAnsi"/>
          <w:sz w:val="24"/>
          <w:szCs w:val="24"/>
        </w:rPr>
        <w:t xml:space="preserve"> of tennis</w:t>
      </w:r>
      <w:r w:rsidR="00843C9D">
        <w:rPr>
          <w:rFonts w:cstheme="minorHAnsi"/>
          <w:sz w:val="24"/>
          <w:szCs w:val="24"/>
        </w:rPr>
        <w:t>,</w:t>
      </w:r>
      <w:r w:rsidRPr="00254DA8">
        <w:rPr>
          <w:rFonts w:cstheme="minorHAnsi"/>
          <w:sz w:val="24"/>
          <w:szCs w:val="24"/>
        </w:rPr>
        <w:t xml:space="preserve"> a 4.5 caliber player</w:t>
      </w:r>
      <w:r w:rsidR="00843C9D">
        <w:rPr>
          <w:rFonts w:cstheme="minorHAnsi"/>
          <w:sz w:val="24"/>
          <w:szCs w:val="24"/>
        </w:rPr>
        <w:t>,</w:t>
      </w:r>
      <w:r w:rsidRPr="00254DA8">
        <w:rPr>
          <w:rFonts w:cstheme="minorHAnsi"/>
          <w:sz w:val="24"/>
          <w:szCs w:val="24"/>
        </w:rPr>
        <w:t xml:space="preserve"> was introduced to pickleball by some tennis friends who also played pickleball.  She, in turn, has taught pickleball </w:t>
      </w:r>
      <w:r w:rsidR="007D4DCF" w:rsidRPr="00254DA8">
        <w:rPr>
          <w:rFonts w:cstheme="minorHAnsi"/>
          <w:sz w:val="24"/>
          <w:szCs w:val="24"/>
        </w:rPr>
        <w:t xml:space="preserve">to other </w:t>
      </w:r>
      <w:r w:rsidRPr="00254DA8">
        <w:rPr>
          <w:rFonts w:cstheme="minorHAnsi"/>
          <w:sz w:val="24"/>
          <w:szCs w:val="24"/>
        </w:rPr>
        <w:t>tennis friends. It’s a simple as ‘try it you might like it’.  Another saying I hear a lot is th</w:t>
      </w:r>
      <w:r w:rsidR="007D4DCF" w:rsidRPr="00254DA8">
        <w:rPr>
          <w:rFonts w:cstheme="minorHAnsi"/>
          <w:sz w:val="24"/>
          <w:szCs w:val="24"/>
        </w:rPr>
        <w:t>at</w:t>
      </w:r>
      <w:r w:rsidRPr="00254DA8">
        <w:rPr>
          <w:rFonts w:cstheme="minorHAnsi"/>
          <w:sz w:val="24"/>
          <w:szCs w:val="24"/>
        </w:rPr>
        <w:t xml:space="preserve"> tennis players are one injury away from being pickleball players</w:t>
      </w:r>
      <w:r w:rsidR="007D4DCF" w:rsidRPr="00254DA8">
        <w:rPr>
          <w:rFonts w:cstheme="minorHAnsi"/>
          <w:sz w:val="24"/>
          <w:szCs w:val="24"/>
        </w:rPr>
        <w:t>.  I have met many friends that are former racquet and handball players.  It seems the transition to pickleball is that it can be a slower game and easier on the body.</w:t>
      </w:r>
    </w:p>
    <w:p w14:paraId="100746F6" w14:textId="77777777" w:rsidR="007D4DCF" w:rsidRPr="00254DA8" w:rsidRDefault="007D4DCF" w:rsidP="00CB52B3">
      <w:pPr>
        <w:rPr>
          <w:rFonts w:cstheme="minorHAnsi"/>
          <w:sz w:val="24"/>
          <w:szCs w:val="24"/>
        </w:rPr>
      </w:pPr>
      <w:r w:rsidRPr="00254DA8">
        <w:rPr>
          <w:rFonts w:cstheme="minorHAnsi"/>
          <w:sz w:val="24"/>
          <w:szCs w:val="24"/>
        </w:rPr>
        <w:t xml:space="preserve">The other avenue for non-racquet/paddle type players is a bit harder in general as any game involving a ball or ‘hitting device’ requires good hand-eye coordination.  </w:t>
      </w:r>
    </w:p>
    <w:p w14:paraId="023A079D" w14:textId="51F42FF3" w:rsidR="007D4DCF" w:rsidRDefault="007D4DCF" w:rsidP="00CB52B3">
      <w:pPr>
        <w:rPr>
          <w:rFonts w:cstheme="minorHAnsi"/>
          <w:sz w:val="24"/>
          <w:szCs w:val="24"/>
        </w:rPr>
      </w:pPr>
      <w:r w:rsidRPr="00254DA8">
        <w:rPr>
          <w:rFonts w:cstheme="minorHAnsi"/>
          <w:sz w:val="24"/>
          <w:szCs w:val="24"/>
        </w:rPr>
        <w:t>Regardless, it</w:t>
      </w:r>
      <w:r w:rsidR="005C3E53">
        <w:rPr>
          <w:rFonts w:cstheme="minorHAnsi"/>
          <w:sz w:val="24"/>
          <w:szCs w:val="24"/>
        </w:rPr>
        <w:t>’</w:t>
      </w:r>
      <w:r w:rsidRPr="00254DA8">
        <w:rPr>
          <w:rFonts w:cstheme="minorHAnsi"/>
          <w:sz w:val="24"/>
          <w:szCs w:val="24"/>
        </w:rPr>
        <w:t>s just a matter of going out and asking people to play, as you most likely know, when there is any kind of sport activity going on people are watching, for pickleball it’s a matter of stopping playing and asking them to come ‘hit a few’</w:t>
      </w:r>
      <w:r w:rsidR="00843C9D">
        <w:rPr>
          <w:rFonts w:cstheme="minorHAnsi"/>
          <w:sz w:val="24"/>
          <w:szCs w:val="24"/>
        </w:rPr>
        <w:t xml:space="preserve">  </w:t>
      </w:r>
    </w:p>
    <w:p w14:paraId="1FE070F8" w14:textId="0B4C1B9C" w:rsidR="00843C9D" w:rsidRPr="00254DA8" w:rsidRDefault="00843C9D" w:rsidP="00CB52B3">
      <w:pPr>
        <w:rPr>
          <w:rFonts w:cstheme="minorHAnsi"/>
          <w:sz w:val="24"/>
          <w:szCs w:val="24"/>
        </w:rPr>
      </w:pPr>
      <w:r>
        <w:rPr>
          <w:rFonts w:cstheme="minorHAnsi"/>
          <w:sz w:val="24"/>
          <w:szCs w:val="24"/>
        </w:rPr>
        <w:t>Make sure you carry a few extra paddles.</w:t>
      </w:r>
    </w:p>
    <w:p w14:paraId="0742C703" w14:textId="77777777" w:rsidR="007D4DCF" w:rsidRPr="00254DA8" w:rsidRDefault="007D4DCF" w:rsidP="00CB52B3">
      <w:pPr>
        <w:rPr>
          <w:rFonts w:cstheme="minorHAnsi"/>
          <w:sz w:val="24"/>
          <w:szCs w:val="24"/>
        </w:rPr>
      </w:pPr>
      <w:r w:rsidRPr="00254DA8">
        <w:rPr>
          <w:rFonts w:cstheme="minorHAnsi"/>
          <w:sz w:val="24"/>
          <w:szCs w:val="24"/>
        </w:rPr>
        <w:t xml:space="preserve">For communities, parks and HOA type areas, you can have a more selective approach by offering to do a few beginner lessons to sort of ease the tension of this </w:t>
      </w:r>
      <w:r w:rsidRPr="00254DA8">
        <w:rPr>
          <w:rFonts w:cstheme="minorHAnsi"/>
          <w:i/>
          <w:sz w:val="24"/>
          <w:szCs w:val="24"/>
        </w:rPr>
        <w:t>strange game</w:t>
      </w:r>
      <w:r w:rsidRPr="00254DA8">
        <w:rPr>
          <w:rFonts w:cstheme="minorHAnsi"/>
          <w:sz w:val="24"/>
          <w:szCs w:val="24"/>
        </w:rPr>
        <w:t>.</w:t>
      </w:r>
    </w:p>
    <w:p w14:paraId="27D981AE" w14:textId="01CBF609" w:rsidR="00715B40" w:rsidRDefault="00715B40" w:rsidP="00CB52B3">
      <w:pPr>
        <w:rPr>
          <w:rFonts w:cstheme="minorHAnsi"/>
          <w:sz w:val="24"/>
          <w:szCs w:val="24"/>
        </w:rPr>
      </w:pPr>
    </w:p>
    <w:p w14:paraId="08AA59E4" w14:textId="77777777" w:rsidR="00843C9D" w:rsidRPr="00254DA8" w:rsidRDefault="00843C9D" w:rsidP="00CB52B3">
      <w:pPr>
        <w:rPr>
          <w:rFonts w:cstheme="minorHAnsi"/>
          <w:sz w:val="24"/>
          <w:szCs w:val="24"/>
        </w:rPr>
      </w:pPr>
    </w:p>
    <w:p w14:paraId="5E50B489" w14:textId="77777777" w:rsidR="00CB52B3" w:rsidRPr="00254DA8" w:rsidRDefault="00CB52B3" w:rsidP="00CB52B3">
      <w:pPr>
        <w:rPr>
          <w:rFonts w:cstheme="minorHAnsi"/>
          <w:sz w:val="24"/>
          <w:szCs w:val="24"/>
        </w:rPr>
      </w:pPr>
      <w:r w:rsidRPr="00254DA8">
        <w:rPr>
          <w:rFonts w:cstheme="minorHAnsi"/>
          <w:sz w:val="24"/>
          <w:szCs w:val="24"/>
        </w:rPr>
        <w:lastRenderedPageBreak/>
        <w:t>•</w:t>
      </w:r>
      <w:r w:rsidRPr="00254DA8">
        <w:rPr>
          <w:rFonts w:cstheme="minorHAnsi"/>
          <w:sz w:val="24"/>
          <w:szCs w:val="24"/>
        </w:rPr>
        <w:tab/>
      </w:r>
      <w:r w:rsidRPr="00254DA8">
        <w:rPr>
          <w:rFonts w:cstheme="minorHAnsi"/>
          <w:b/>
          <w:sz w:val="24"/>
          <w:szCs w:val="24"/>
        </w:rPr>
        <w:t>Concerns about noise issues</w:t>
      </w:r>
    </w:p>
    <w:p w14:paraId="2148E633" w14:textId="77777777" w:rsidR="00843C9D" w:rsidRDefault="00715B40" w:rsidP="00CB52B3">
      <w:pPr>
        <w:rPr>
          <w:rFonts w:cstheme="minorHAnsi"/>
          <w:sz w:val="24"/>
          <w:szCs w:val="24"/>
        </w:rPr>
      </w:pPr>
      <w:r w:rsidRPr="00254DA8">
        <w:rPr>
          <w:rFonts w:cstheme="minorHAnsi"/>
          <w:sz w:val="24"/>
          <w:szCs w:val="24"/>
        </w:rPr>
        <w:t>It is my belief that this concern is one that should never be defended</w:t>
      </w:r>
      <w:r w:rsidR="00843C9D">
        <w:rPr>
          <w:rFonts w:cstheme="minorHAnsi"/>
          <w:sz w:val="24"/>
          <w:szCs w:val="24"/>
        </w:rPr>
        <w:t xml:space="preserve"> very well</w:t>
      </w:r>
      <w:r w:rsidRPr="00254DA8">
        <w:rPr>
          <w:rFonts w:cstheme="minorHAnsi"/>
          <w:sz w:val="24"/>
          <w:szCs w:val="24"/>
        </w:rPr>
        <w:t>, and simply be acknowledged. Right or wrong, good or bad, this is big one.  It faces the perceptions, myths and realities that the game brings a terrible annoying noise.  So</w:t>
      </w:r>
      <w:r w:rsidR="005C3E53">
        <w:rPr>
          <w:rFonts w:cstheme="minorHAnsi"/>
          <w:sz w:val="24"/>
          <w:szCs w:val="24"/>
        </w:rPr>
        <w:t>,</w:t>
      </w:r>
      <w:r w:rsidRPr="00254DA8">
        <w:rPr>
          <w:rFonts w:cstheme="minorHAnsi"/>
          <w:sz w:val="24"/>
          <w:szCs w:val="24"/>
        </w:rPr>
        <w:t xml:space="preserve"> what can you do about noise?  DO NOT DENY IT EXISTS.  </w:t>
      </w:r>
    </w:p>
    <w:p w14:paraId="592ACF89" w14:textId="0D48148C" w:rsidR="00715B40" w:rsidRPr="00254DA8" w:rsidRDefault="00843C9D" w:rsidP="00CB52B3">
      <w:pPr>
        <w:rPr>
          <w:rFonts w:cstheme="minorHAnsi"/>
          <w:sz w:val="24"/>
          <w:szCs w:val="24"/>
        </w:rPr>
      </w:pPr>
      <w:r>
        <w:rPr>
          <w:rFonts w:cstheme="minorHAnsi"/>
          <w:sz w:val="24"/>
          <w:szCs w:val="24"/>
        </w:rPr>
        <w:t>So here is what we did:</w:t>
      </w:r>
    </w:p>
    <w:p w14:paraId="06BFAFB1" w14:textId="2D79B59F" w:rsidR="00843C9D" w:rsidRDefault="00715B40" w:rsidP="00CB52B3">
      <w:pPr>
        <w:rPr>
          <w:rFonts w:cstheme="minorHAnsi"/>
          <w:sz w:val="24"/>
          <w:szCs w:val="24"/>
        </w:rPr>
      </w:pPr>
      <w:r w:rsidRPr="00254DA8">
        <w:rPr>
          <w:rFonts w:cstheme="minorHAnsi"/>
          <w:sz w:val="24"/>
          <w:szCs w:val="24"/>
        </w:rPr>
        <w:t>When we in Phoenix were negotiating which of the 32 city parks (that had tennis courts) would be considered for pickleball (dual play) we had a list of criteria in mind</w:t>
      </w:r>
      <w:r w:rsidR="00312A56" w:rsidRPr="00254DA8">
        <w:rPr>
          <w:rFonts w:cstheme="minorHAnsi"/>
          <w:sz w:val="24"/>
          <w:szCs w:val="24"/>
        </w:rPr>
        <w:t>: available parking, condition of the courts, lighting, number of courts, and proximity to residential areas.  We immediately removed the objection of noise</w:t>
      </w:r>
      <w:r w:rsidR="002A0EB9" w:rsidRPr="00254DA8">
        <w:rPr>
          <w:rFonts w:cstheme="minorHAnsi"/>
          <w:sz w:val="24"/>
          <w:szCs w:val="24"/>
        </w:rPr>
        <w:t xml:space="preserve"> being an issue</w:t>
      </w:r>
      <w:r w:rsidR="00843C9D">
        <w:rPr>
          <w:rFonts w:cstheme="minorHAnsi"/>
          <w:sz w:val="24"/>
          <w:szCs w:val="24"/>
        </w:rPr>
        <w:t>, we looked for parks that were a good distance from any residential areas</w:t>
      </w:r>
      <w:r w:rsidR="00312A56" w:rsidRPr="00254DA8">
        <w:rPr>
          <w:rFonts w:cstheme="minorHAnsi"/>
          <w:sz w:val="24"/>
          <w:szCs w:val="24"/>
        </w:rPr>
        <w:t>.</w:t>
      </w:r>
      <w:r w:rsidR="002A0EB9" w:rsidRPr="00254DA8">
        <w:rPr>
          <w:rFonts w:cstheme="minorHAnsi"/>
          <w:sz w:val="24"/>
          <w:szCs w:val="24"/>
        </w:rPr>
        <w:t xml:space="preserve">  </w:t>
      </w:r>
    </w:p>
    <w:p w14:paraId="5A68A22B" w14:textId="02C3D2C6" w:rsidR="00715B40" w:rsidRPr="00254DA8" w:rsidRDefault="002A0EB9" w:rsidP="00CB52B3">
      <w:pPr>
        <w:rPr>
          <w:rFonts w:cstheme="minorHAnsi"/>
          <w:sz w:val="24"/>
          <w:szCs w:val="24"/>
        </w:rPr>
      </w:pPr>
      <w:r w:rsidRPr="00254DA8">
        <w:rPr>
          <w:rFonts w:cstheme="minorHAnsi"/>
          <w:sz w:val="24"/>
          <w:szCs w:val="24"/>
        </w:rPr>
        <w:t>We acknowledge</w:t>
      </w:r>
      <w:r w:rsidR="00843C9D">
        <w:rPr>
          <w:rFonts w:cstheme="minorHAnsi"/>
          <w:sz w:val="24"/>
          <w:szCs w:val="24"/>
        </w:rPr>
        <w:t>d</w:t>
      </w:r>
      <w:r w:rsidRPr="00254DA8">
        <w:rPr>
          <w:rFonts w:cstheme="minorHAnsi"/>
          <w:sz w:val="24"/>
          <w:szCs w:val="24"/>
        </w:rPr>
        <w:t xml:space="preserve"> it amongst ourselves and let the city know we too were concerned about it…I can tell you that went a long way in acceptance of our final list.</w:t>
      </w:r>
    </w:p>
    <w:p w14:paraId="7B223EEF" w14:textId="77777777" w:rsidR="002A0EB9" w:rsidRPr="00254DA8" w:rsidRDefault="002A0EB9" w:rsidP="00CB52B3">
      <w:pPr>
        <w:rPr>
          <w:rFonts w:cstheme="minorHAnsi"/>
          <w:sz w:val="24"/>
          <w:szCs w:val="24"/>
        </w:rPr>
      </w:pPr>
      <w:r w:rsidRPr="00254DA8">
        <w:rPr>
          <w:rFonts w:cstheme="minorHAnsi"/>
          <w:sz w:val="24"/>
          <w:szCs w:val="24"/>
        </w:rPr>
        <w:t>And obviously, USAPA has acknowledged it and equipment manufacturers are developing softer sounding paddles and balls.  Plus, there a sound dampening screens that can be utilized where you have existing courts and do not have choices as to where those courts go.</w:t>
      </w:r>
    </w:p>
    <w:p w14:paraId="6BD54591" w14:textId="77777777" w:rsidR="002A0EB9" w:rsidRPr="00254DA8" w:rsidRDefault="002A0EB9" w:rsidP="00CB52B3">
      <w:pPr>
        <w:rPr>
          <w:rFonts w:cstheme="minorHAnsi"/>
          <w:sz w:val="24"/>
          <w:szCs w:val="24"/>
        </w:rPr>
      </w:pPr>
    </w:p>
    <w:p w14:paraId="6FDAB77F" w14:textId="77777777" w:rsidR="00CB52B3" w:rsidRPr="00254DA8" w:rsidRDefault="00CB52B3" w:rsidP="00CB52B3">
      <w:pPr>
        <w:rPr>
          <w:rFonts w:cstheme="minorHAnsi"/>
          <w:sz w:val="24"/>
          <w:szCs w:val="24"/>
        </w:rPr>
      </w:pPr>
      <w:r w:rsidRPr="00254DA8">
        <w:rPr>
          <w:rFonts w:cstheme="minorHAnsi"/>
          <w:sz w:val="24"/>
          <w:szCs w:val="24"/>
        </w:rPr>
        <w:t>•</w:t>
      </w:r>
      <w:r w:rsidRPr="00254DA8">
        <w:rPr>
          <w:rFonts w:cstheme="minorHAnsi"/>
          <w:b/>
          <w:sz w:val="24"/>
          <w:szCs w:val="24"/>
        </w:rPr>
        <w:tab/>
        <w:t>Cost concerns (developing pickleball courts or lines)</w:t>
      </w:r>
    </w:p>
    <w:p w14:paraId="34BE6BAA" w14:textId="5DD11ADC" w:rsidR="002A0EB9" w:rsidRPr="00254DA8" w:rsidRDefault="002A0EB9" w:rsidP="00CB52B3">
      <w:pPr>
        <w:rPr>
          <w:rFonts w:cstheme="minorHAnsi"/>
          <w:sz w:val="24"/>
          <w:szCs w:val="24"/>
        </w:rPr>
      </w:pPr>
      <w:r w:rsidRPr="00254DA8">
        <w:rPr>
          <w:rFonts w:cstheme="minorHAnsi"/>
          <w:sz w:val="24"/>
          <w:szCs w:val="24"/>
        </w:rPr>
        <w:t xml:space="preserve">In dealing with </w:t>
      </w:r>
      <w:r w:rsidR="00843C9D">
        <w:rPr>
          <w:rFonts w:cstheme="minorHAnsi"/>
          <w:sz w:val="24"/>
          <w:szCs w:val="24"/>
        </w:rPr>
        <w:t>cities</w:t>
      </w:r>
      <w:r w:rsidRPr="00254DA8">
        <w:rPr>
          <w:rFonts w:cstheme="minorHAnsi"/>
          <w:sz w:val="24"/>
          <w:szCs w:val="24"/>
        </w:rPr>
        <w:t xml:space="preserve"> you will find quickly that funds do not exist for development of park infrastructure, “it</w:t>
      </w:r>
      <w:r w:rsidR="00843C9D">
        <w:rPr>
          <w:rFonts w:cstheme="minorHAnsi"/>
          <w:sz w:val="24"/>
          <w:szCs w:val="24"/>
        </w:rPr>
        <w:t>’</w:t>
      </w:r>
      <w:r w:rsidRPr="00254DA8">
        <w:rPr>
          <w:rFonts w:cstheme="minorHAnsi"/>
          <w:sz w:val="24"/>
          <w:szCs w:val="24"/>
        </w:rPr>
        <w:t>s not in our budget”.   Those same agencies certainly do not shy away from free, and the one area you can have the most impact in is through community (pickleball community) support and fund raisers.  Many communities are funding and raising money for court development, painting lines and court improvement.</w:t>
      </w:r>
    </w:p>
    <w:p w14:paraId="08351B39" w14:textId="00FCD034" w:rsidR="002A0EB9" w:rsidRDefault="002A0EB9" w:rsidP="00CB52B3">
      <w:pPr>
        <w:rPr>
          <w:rFonts w:cstheme="minorHAnsi"/>
          <w:sz w:val="24"/>
          <w:szCs w:val="24"/>
        </w:rPr>
      </w:pPr>
      <w:r w:rsidRPr="00254DA8">
        <w:rPr>
          <w:rFonts w:cstheme="minorHAnsi"/>
          <w:sz w:val="24"/>
          <w:szCs w:val="24"/>
        </w:rPr>
        <w:t xml:space="preserve">The community of </w:t>
      </w:r>
      <w:proofErr w:type="spellStart"/>
      <w:r w:rsidRPr="00254DA8">
        <w:rPr>
          <w:rFonts w:cstheme="minorHAnsi"/>
          <w:sz w:val="24"/>
          <w:szCs w:val="24"/>
        </w:rPr>
        <w:t>Eau</w:t>
      </w:r>
      <w:proofErr w:type="spellEnd"/>
      <w:r w:rsidRPr="00254DA8">
        <w:rPr>
          <w:rFonts w:cstheme="minorHAnsi"/>
          <w:sz w:val="24"/>
          <w:szCs w:val="24"/>
        </w:rPr>
        <w:t xml:space="preserve"> Claire Wisconsin negotiated with the city and raised 30,000 to build several courts</w:t>
      </w:r>
      <w:r w:rsidR="00504032" w:rsidRPr="00254DA8">
        <w:rPr>
          <w:rFonts w:cstheme="minorHAnsi"/>
          <w:sz w:val="24"/>
          <w:szCs w:val="24"/>
        </w:rPr>
        <w:t xml:space="preserve"> recently.  The same thing happened in Wickenburg Arizona where they have 6 courts with 6 more due to follow.</w:t>
      </w:r>
      <w:r w:rsidR="00843C9D">
        <w:rPr>
          <w:rFonts w:cstheme="minorHAnsi"/>
          <w:sz w:val="24"/>
          <w:szCs w:val="24"/>
        </w:rPr>
        <w:t xml:space="preserve">  The City of Show Low, population of a few thousand, build 4 pickleball courts with the help of some of the players having raised a couple thousand dollars.  It is a sign of good faith.</w:t>
      </w:r>
    </w:p>
    <w:p w14:paraId="7DCC1183" w14:textId="1CFF0CB0" w:rsidR="00843C9D" w:rsidRPr="00254DA8" w:rsidRDefault="00843C9D" w:rsidP="00CB52B3">
      <w:pPr>
        <w:rPr>
          <w:rFonts w:cstheme="minorHAnsi"/>
          <w:sz w:val="24"/>
          <w:szCs w:val="24"/>
        </w:rPr>
      </w:pPr>
      <w:r>
        <w:rPr>
          <w:rFonts w:cstheme="minorHAnsi"/>
          <w:sz w:val="24"/>
          <w:szCs w:val="24"/>
        </w:rPr>
        <w:t>In Phoenix, we heard the same story, the city had no money, no budget.  Then one day we god a call to meet with them, they have money, over 1.5 million dollars, to build 25 courts.  They got the money from a state of Arizona tax fund, the end of the fiscal year was approaching and they money had to be used.</w:t>
      </w:r>
    </w:p>
    <w:p w14:paraId="7862119A" w14:textId="77777777" w:rsidR="00504032" w:rsidRPr="00254DA8" w:rsidRDefault="00504032" w:rsidP="00CB52B3">
      <w:pPr>
        <w:rPr>
          <w:rFonts w:cstheme="minorHAnsi"/>
          <w:sz w:val="24"/>
          <w:szCs w:val="24"/>
        </w:rPr>
      </w:pPr>
    </w:p>
    <w:p w14:paraId="654A2E1D" w14:textId="77777777" w:rsidR="00CB52B3" w:rsidRPr="00254DA8" w:rsidRDefault="00CB52B3" w:rsidP="00CB52B3">
      <w:pPr>
        <w:rPr>
          <w:rFonts w:cstheme="minorHAnsi"/>
          <w:b/>
          <w:sz w:val="24"/>
          <w:szCs w:val="24"/>
        </w:rPr>
      </w:pPr>
      <w:r w:rsidRPr="00254DA8">
        <w:rPr>
          <w:rFonts w:cstheme="minorHAnsi"/>
          <w:b/>
          <w:sz w:val="24"/>
          <w:szCs w:val="24"/>
        </w:rPr>
        <w:t>•</w:t>
      </w:r>
      <w:r w:rsidRPr="00254DA8">
        <w:rPr>
          <w:rFonts w:cstheme="minorHAnsi"/>
          <w:b/>
          <w:sz w:val="24"/>
          <w:szCs w:val="24"/>
        </w:rPr>
        <w:tab/>
        <w:t>Confusion of added lines on existing courts</w:t>
      </w:r>
    </w:p>
    <w:p w14:paraId="69D80166" w14:textId="77777777" w:rsidR="00504032" w:rsidRPr="00254DA8" w:rsidRDefault="00504032" w:rsidP="00CB52B3">
      <w:pPr>
        <w:rPr>
          <w:rFonts w:cstheme="minorHAnsi"/>
          <w:sz w:val="24"/>
          <w:szCs w:val="24"/>
        </w:rPr>
      </w:pPr>
      <w:r w:rsidRPr="00254DA8">
        <w:rPr>
          <w:rFonts w:cstheme="minorHAnsi"/>
          <w:sz w:val="24"/>
          <w:szCs w:val="24"/>
        </w:rPr>
        <w:t xml:space="preserve">This too is a myth, that people get confused by having too many lines, especially on an indoor gymnasium and sometimes outdoor where tennis is being played.  </w:t>
      </w:r>
    </w:p>
    <w:p w14:paraId="1EBA915B" w14:textId="77777777" w:rsidR="00504032" w:rsidRPr="00254DA8" w:rsidRDefault="00504032" w:rsidP="00CB52B3">
      <w:pPr>
        <w:rPr>
          <w:rFonts w:cstheme="minorHAnsi"/>
          <w:sz w:val="24"/>
          <w:szCs w:val="24"/>
        </w:rPr>
      </w:pPr>
      <w:r w:rsidRPr="00254DA8">
        <w:rPr>
          <w:rFonts w:cstheme="minorHAnsi"/>
          <w:sz w:val="24"/>
          <w:szCs w:val="24"/>
        </w:rPr>
        <w:t>For outdoor, technology has helped in the concept of “shadow lines” which are lines that are faintly painted to downplay any confusion from tennis players.</w:t>
      </w:r>
    </w:p>
    <w:p w14:paraId="4DBAD373" w14:textId="77777777" w:rsidR="00843C9D" w:rsidRDefault="00504032" w:rsidP="00CB52B3">
      <w:pPr>
        <w:rPr>
          <w:rFonts w:cstheme="minorHAnsi"/>
          <w:sz w:val="24"/>
          <w:szCs w:val="24"/>
        </w:rPr>
      </w:pPr>
      <w:r w:rsidRPr="00254DA8">
        <w:rPr>
          <w:rFonts w:cstheme="minorHAnsi"/>
          <w:sz w:val="24"/>
          <w:szCs w:val="24"/>
        </w:rPr>
        <w:lastRenderedPageBreak/>
        <w:t xml:space="preserve">For indoor, gymnasiums often field a multiple of sports, there are lines everywhere.  </w:t>
      </w:r>
    </w:p>
    <w:p w14:paraId="766707BA" w14:textId="4B995D76" w:rsidR="00504032" w:rsidRPr="00254DA8" w:rsidRDefault="00504032" w:rsidP="00CB52B3">
      <w:pPr>
        <w:rPr>
          <w:rFonts w:cstheme="minorHAnsi"/>
          <w:sz w:val="24"/>
          <w:szCs w:val="24"/>
        </w:rPr>
      </w:pPr>
      <w:r w:rsidRPr="00254DA8">
        <w:rPr>
          <w:rFonts w:cstheme="minorHAnsi"/>
          <w:sz w:val="24"/>
          <w:szCs w:val="24"/>
        </w:rPr>
        <w:t xml:space="preserve">Pickleball players deal with it and figure it out on the indoor side, for outdoor courts, we did a survey and found </w:t>
      </w:r>
      <w:r w:rsidR="00B41DD5" w:rsidRPr="00254DA8">
        <w:rPr>
          <w:rFonts w:cstheme="minorHAnsi"/>
          <w:sz w:val="24"/>
          <w:szCs w:val="24"/>
        </w:rPr>
        <w:t>most</w:t>
      </w:r>
      <w:r w:rsidRPr="00254DA8">
        <w:rPr>
          <w:rFonts w:cstheme="minorHAnsi"/>
          <w:sz w:val="24"/>
          <w:szCs w:val="24"/>
        </w:rPr>
        <w:t xml:space="preserve"> tennis players would not be bothered by it.</w:t>
      </w:r>
    </w:p>
    <w:p w14:paraId="69A06932" w14:textId="77777777" w:rsidR="003E6DC8" w:rsidRPr="00254DA8" w:rsidRDefault="00504032">
      <w:pPr>
        <w:rPr>
          <w:rFonts w:cstheme="minorHAnsi"/>
          <w:sz w:val="24"/>
          <w:szCs w:val="24"/>
        </w:rPr>
      </w:pPr>
      <w:r w:rsidRPr="00254DA8">
        <w:rPr>
          <w:rFonts w:cstheme="minorHAnsi"/>
          <w:sz w:val="24"/>
          <w:szCs w:val="24"/>
        </w:rPr>
        <w:t xml:space="preserve">As a result, I believe from experience, that this is a concern of public officials, albeit a small one that can be overcome from the statements above. </w:t>
      </w:r>
    </w:p>
    <w:p w14:paraId="49F0A278" w14:textId="77777777" w:rsidR="0078759E" w:rsidRPr="00254DA8" w:rsidRDefault="0078759E">
      <w:pPr>
        <w:rPr>
          <w:rFonts w:cstheme="minorHAnsi"/>
          <w:sz w:val="24"/>
          <w:szCs w:val="24"/>
        </w:rPr>
      </w:pPr>
    </w:p>
    <w:p w14:paraId="2F95A060" w14:textId="77777777" w:rsidR="0078759E" w:rsidRPr="00254DA8" w:rsidRDefault="0078759E" w:rsidP="0078759E">
      <w:pPr>
        <w:rPr>
          <w:rFonts w:cstheme="minorHAnsi"/>
          <w:b/>
          <w:sz w:val="24"/>
          <w:szCs w:val="24"/>
        </w:rPr>
      </w:pPr>
      <w:r w:rsidRPr="00254DA8">
        <w:rPr>
          <w:rFonts w:cstheme="minorHAnsi"/>
          <w:b/>
          <w:sz w:val="24"/>
          <w:szCs w:val="24"/>
        </w:rPr>
        <w:t>•</w:t>
      </w:r>
      <w:r w:rsidRPr="00254DA8">
        <w:rPr>
          <w:rFonts w:cstheme="minorHAnsi"/>
          <w:b/>
          <w:sz w:val="24"/>
          <w:szCs w:val="24"/>
        </w:rPr>
        <w:tab/>
        <w:t>Opening Discussions with Parks and Recreation and other City Officials</w:t>
      </w:r>
    </w:p>
    <w:p w14:paraId="1A3640FE" w14:textId="32D2D588" w:rsidR="0078759E" w:rsidRPr="00254DA8" w:rsidRDefault="0078759E" w:rsidP="0078759E">
      <w:pPr>
        <w:rPr>
          <w:rFonts w:cstheme="minorHAnsi"/>
          <w:sz w:val="24"/>
          <w:szCs w:val="24"/>
        </w:rPr>
      </w:pPr>
      <w:r w:rsidRPr="00254DA8">
        <w:rPr>
          <w:rFonts w:cstheme="minorHAnsi"/>
          <w:sz w:val="24"/>
          <w:szCs w:val="24"/>
        </w:rPr>
        <w:t xml:space="preserve">There are probably very few </w:t>
      </w:r>
      <w:r w:rsidR="00843C9D">
        <w:rPr>
          <w:rFonts w:cstheme="minorHAnsi"/>
          <w:sz w:val="24"/>
          <w:szCs w:val="24"/>
        </w:rPr>
        <w:t>people</w:t>
      </w:r>
      <w:r w:rsidRPr="00254DA8">
        <w:rPr>
          <w:rFonts w:cstheme="minorHAnsi"/>
          <w:sz w:val="24"/>
          <w:szCs w:val="24"/>
        </w:rPr>
        <w:t xml:space="preserve"> that do not know what pickleball is.  Keep the description simple.</w:t>
      </w:r>
    </w:p>
    <w:p w14:paraId="2E681A01" w14:textId="7E88179A" w:rsidR="0078759E" w:rsidRPr="00254DA8" w:rsidRDefault="0078759E" w:rsidP="0078759E">
      <w:pPr>
        <w:rPr>
          <w:rFonts w:cstheme="minorHAnsi"/>
          <w:sz w:val="24"/>
          <w:szCs w:val="24"/>
        </w:rPr>
      </w:pPr>
      <w:r w:rsidRPr="00254DA8">
        <w:rPr>
          <w:rFonts w:cstheme="minorHAnsi"/>
          <w:sz w:val="24"/>
          <w:szCs w:val="24"/>
        </w:rPr>
        <w:t xml:space="preserve">The largest obstacle you may be faced with is budget allocation.  This is something that is not readily an obstacle that can be overcome, certainly not </w:t>
      </w:r>
      <w:r w:rsidR="00B41DD5" w:rsidRPr="00254DA8">
        <w:rPr>
          <w:rFonts w:cstheme="minorHAnsi"/>
          <w:sz w:val="24"/>
          <w:szCs w:val="24"/>
        </w:rPr>
        <w:t>soon</w:t>
      </w:r>
      <w:r w:rsidRPr="00254DA8">
        <w:rPr>
          <w:rFonts w:cstheme="minorHAnsi"/>
          <w:sz w:val="24"/>
          <w:szCs w:val="24"/>
        </w:rPr>
        <w:t>.</w:t>
      </w:r>
    </w:p>
    <w:p w14:paraId="6ABA6803" w14:textId="77777777" w:rsidR="0078759E" w:rsidRPr="00254DA8" w:rsidRDefault="0078759E" w:rsidP="0078759E">
      <w:pPr>
        <w:rPr>
          <w:rFonts w:cstheme="minorHAnsi"/>
          <w:sz w:val="24"/>
          <w:szCs w:val="24"/>
        </w:rPr>
      </w:pPr>
      <w:r w:rsidRPr="00254DA8">
        <w:rPr>
          <w:rFonts w:cstheme="minorHAnsi"/>
          <w:sz w:val="24"/>
          <w:szCs w:val="24"/>
        </w:rPr>
        <w:t>Acknowledge those obstacles and offer other economical solutions by doing your own homework and research.</w:t>
      </w:r>
    </w:p>
    <w:p w14:paraId="0C351827" w14:textId="77777777" w:rsidR="0078759E" w:rsidRPr="00254DA8" w:rsidRDefault="0078759E" w:rsidP="0078759E">
      <w:pPr>
        <w:rPr>
          <w:rFonts w:cstheme="minorHAnsi"/>
          <w:sz w:val="24"/>
          <w:szCs w:val="24"/>
        </w:rPr>
      </w:pPr>
      <w:r w:rsidRPr="00254DA8">
        <w:rPr>
          <w:rFonts w:cstheme="minorHAnsi"/>
          <w:sz w:val="24"/>
          <w:szCs w:val="24"/>
        </w:rPr>
        <w:t>Make a list of all viable parks in the city, note those that have tennis courts, and narrow down to those that are little used or in need of repair.  Chances are a city is more willing to repair and repurpose existing courts for conversion that building new ones from the ground up.</w:t>
      </w:r>
    </w:p>
    <w:p w14:paraId="6BEC5A92" w14:textId="77777777" w:rsidR="0078759E" w:rsidRPr="00254DA8" w:rsidRDefault="0078759E" w:rsidP="0078759E">
      <w:pPr>
        <w:rPr>
          <w:rFonts w:cstheme="minorHAnsi"/>
          <w:sz w:val="24"/>
          <w:szCs w:val="24"/>
        </w:rPr>
      </w:pPr>
      <w:r w:rsidRPr="00254DA8">
        <w:rPr>
          <w:rFonts w:cstheme="minorHAnsi"/>
          <w:sz w:val="24"/>
          <w:szCs w:val="24"/>
        </w:rPr>
        <w:t>Further note if the parks have ample parking, washrooms, lighting, good fencing and are a good distance away from housing and other businesses that may not welcome the noise.</w:t>
      </w:r>
    </w:p>
    <w:p w14:paraId="655B7B0A" w14:textId="77777777" w:rsidR="0078759E" w:rsidRPr="00254DA8" w:rsidRDefault="0078759E" w:rsidP="0078759E">
      <w:pPr>
        <w:rPr>
          <w:rFonts w:cstheme="minorHAnsi"/>
          <w:sz w:val="24"/>
          <w:szCs w:val="24"/>
        </w:rPr>
      </w:pPr>
      <w:r w:rsidRPr="00254DA8">
        <w:rPr>
          <w:rFonts w:cstheme="minorHAnsi"/>
          <w:sz w:val="24"/>
          <w:szCs w:val="24"/>
        </w:rPr>
        <w:t>Neighborhood parks are generally to close to houses and noise/lighting may be an issue.</w:t>
      </w:r>
    </w:p>
    <w:p w14:paraId="018C0CF9" w14:textId="0214FCD7" w:rsidR="0078759E" w:rsidRPr="00254DA8" w:rsidRDefault="0078759E" w:rsidP="0078759E">
      <w:pPr>
        <w:rPr>
          <w:rFonts w:cstheme="minorHAnsi"/>
          <w:sz w:val="24"/>
          <w:szCs w:val="24"/>
        </w:rPr>
      </w:pPr>
      <w:r w:rsidRPr="00254DA8">
        <w:rPr>
          <w:rFonts w:cstheme="minorHAnsi"/>
          <w:sz w:val="24"/>
          <w:szCs w:val="24"/>
        </w:rPr>
        <w:t>Instead of a total conversion of existing courts, simple and economical solutions may be dual purpose usage, with lines and heavy</w:t>
      </w:r>
      <w:r w:rsidR="0021657D">
        <w:rPr>
          <w:rFonts w:cstheme="minorHAnsi"/>
          <w:sz w:val="24"/>
          <w:szCs w:val="24"/>
        </w:rPr>
        <w:t>-</w:t>
      </w:r>
      <w:r w:rsidRPr="00254DA8">
        <w:rPr>
          <w:rFonts w:cstheme="minorHAnsi"/>
          <w:sz w:val="24"/>
          <w:szCs w:val="24"/>
        </w:rPr>
        <w:t>duty portable n</w:t>
      </w:r>
      <w:r w:rsidR="00843C9D">
        <w:rPr>
          <w:rFonts w:cstheme="minorHAnsi"/>
          <w:sz w:val="24"/>
          <w:szCs w:val="24"/>
        </w:rPr>
        <w:t>ets</w:t>
      </w:r>
      <w:r w:rsidRPr="00254DA8">
        <w:rPr>
          <w:rFonts w:cstheme="minorHAnsi"/>
          <w:sz w:val="24"/>
          <w:szCs w:val="24"/>
        </w:rPr>
        <w:t>.  Light</w:t>
      </w:r>
      <w:r w:rsidR="0021657D">
        <w:rPr>
          <w:rFonts w:cstheme="minorHAnsi"/>
          <w:sz w:val="24"/>
          <w:szCs w:val="24"/>
        </w:rPr>
        <w:t xml:space="preserve"> portable</w:t>
      </w:r>
      <w:r w:rsidRPr="00254DA8">
        <w:rPr>
          <w:rFonts w:cstheme="minorHAnsi"/>
          <w:sz w:val="24"/>
          <w:szCs w:val="24"/>
        </w:rPr>
        <w:t xml:space="preserve"> nets will be easily bent or broken.</w:t>
      </w:r>
    </w:p>
    <w:p w14:paraId="74DA53DE" w14:textId="143D861B" w:rsidR="0078759E" w:rsidRPr="00254DA8" w:rsidRDefault="0078759E" w:rsidP="0078759E">
      <w:pPr>
        <w:rPr>
          <w:rFonts w:cstheme="minorHAnsi"/>
          <w:sz w:val="24"/>
          <w:szCs w:val="24"/>
        </w:rPr>
      </w:pPr>
      <w:r w:rsidRPr="00254DA8">
        <w:rPr>
          <w:rFonts w:cstheme="minorHAnsi"/>
          <w:sz w:val="24"/>
          <w:szCs w:val="24"/>
        </w:rPr>
        <w:t xml:space="preserve">Look at public schools in the area; discover which ones have tennis courts.  It is </w:t>
      </w:r>
      <w:proofErr w:type="gramStart"/>
      <w:r w:rsidRPr="00254DA8">
        <w:rPr>
          <w:rFonts w:cstheme="minorHAnsi"/>
          <w:sz w:val="24"/>
          <w:szCs w:val="24"/>
        </w:rPr>
        <w:t>very likely</w:t>
      </w:r>
      <w:proofErr w:type="gramEnd"/>
      <w:r w:rsidRPr="00254DA8">
        <w:rPr>
          <w:rFonts w:cstheme="minorHAnsi"/>
          <w:sz w:val="24"/>
          <w:szCs w:val="24"/>
        </w:rPr>
        <w:t xml:space="preserve"> the schools may not teach tennis, </w:t>
      </w:r>
      <w:r w:rsidR="0021657D">
        <w:rPr>
          <w:rFonts w:cstheme="minorHAnsi"/>
          <w:sz w:val="24"/>
          <w:szCs w:val="24"/>
        </w:rPr>
        <w:t xml:space="preserve">so, </w:t>
      </w:r>
      <w:r w:rsidRPr="00254DA8">
        <w:rPr>
          <w:rFonts w:cstheme="minorHAnsi"/>
          <w:sz w:val="24"/>
          <w:szCs w:val="24"/>
        </w:rPr>
        <w:t>offering to teach pickleball may be a way to get courts.  Public schools are also ‘public</w:t>
      </w:r>
      <w:proofErr w:type="gramStart"/>
      <w:r w:rsidRPr="00254DA8">
        <w:rPr>
          <w:rFonts w:cstheme="minorHAnsi"/>
          <w:sz w:val="24"/>
          <w:szCs w:val="24"/>
        </w:rPr>
        <w:t>’</w:t>
      </w:r>
      <w:proofErr w:type="gramEnd"/>
      <w:r w:rsidRPr="00254DA8">
        <w:rPr>
          <w:rFonts w:cstheme="minorHAnsi"/>
          <w:sz w:val="24"/>
          <w:szCs w:val="24"/>
        </w:rPr>
        <w:t xml:space="preserve"> and the courts can be used when school is not in session.</w:t>
      </w:r>
    </w:p>
    <w:p w14:paraId="76D05A51" w14:textId="77777777" w:rsidR="00ED6C68" w:rsidRPr="00254DA8" w:rsidRDefault="00ED6C68" w:rsidP="0078759E">
      <w:pPr>
        <w:rPr>
          <w:rFonts w:cstheme="minorHAnsi"/>
          <w:sz w:val="24"/>
          <w:szCs w:val="24"/>
        </w:rPr>
      </w:pPr>
      <w:r w:rsidRPr="00254DA8">
        <w:rPr>
          <w:rFonts w:cstheme="minorHAnsi"/>
          <w:sz w:val="24"/>
          <w:szCs w:val="24"/>
        </w:rPr>
        <w:t>Every city I have introduced pickleball to love the idea of ambassadors offering free classes to students, they also love that word ‘family’…cities are all about family fun and involvement, and what better game than pickleball.</w:t>
      </w:r>
    </w:p>
    <w:p w14:paraId="3225C5BF" w14:textId="77777777" w:rsidR="0078759E" w:rsidRPr="00254DA8" w:rsidRDefault="00ED6C68" w:rsidP="0078759E">
      <w:pPr>
        <w:rPr>
          <w:rFonts w:cstheme="minorHAnsi"/>
          <w:sz w:val="24"/>
          <w:szCs w:val="24"/>
        </w:rPr>
      </w:pPr>
      <w:r w:rsidRPr="00254DA8">
        <w:rPr>
          <w:rFonts w:cstheme="minorHAnsi"/>
          <w:sz w:val="24"/>
          <w:szCs w:val="24"/>
        </w:rPr>
        <w:t>Use Google Maps to get a birds</w:t>
      </w:r>
      <w:r w:rsidR="00483233" w:rsidRPr="00254DA8">
        <w:rPr>
          <w:rFonts w:cstheme="minorHAnsi"/>
          <w:sz w:val="24"/>
          <w:szCs w:val="24"/>
        </w:rPr>
        <w:t>-</w:t>
      </w:r>
      <w:r w:rsidRPr="00254DA8">
        <w:rPr>
          <w:rFonts w:cstheme="minorHAnsi"/>
          <w:sz w:val="24"/>
          <w:szCs w:val="24"/>
        </w:rPr>
        <w:t>eye view of your area/city, know your demographics.</w:t>
      </w:r>
    </w:p>
    <w:p w14:paraId="380B0C73" w14:textId="77777777" w:rsidR="0021657D" w:rsidRDefault="00ED6C68" w:rsidP="0078759E">
      <w:pPr>
        <w:rPr>
          <w:rFonts w:cstheme="minorHAnsi"/>
          <w:sz w:val="24"/>
          <w:szCs w:val="24"/>
        </w:rPr>
      </w:pPr>
      <w:r w:rsidRPr="00254DA8">
        <w:rPr>
          <w:rFonts w:cstheme="minorHAnsi"/>
          <w:sz w:val="24"/>
          <w:szCs w:val="24"/>
        </w:rPr>
        <w:t>You may have to work with tennis groups to share court space, offer friendly challenges, try to remove potential obstacles.</w:t>
      </w:r>
    </w:p>
    <w:p w14:paraId="073D1D25" w14:textId="77777777" w:rsidR="0021657D" w:rsidRDefault="0021657D" w:rsidP="0078759E">
      <w:pPr>
        <w:rPr>
          <w:rFonts w:cstheme="minorHAnsi"/>
          <w:sz w:val="24"/>
          <w:szCs w:val="24"/>
        </w:rPr>
      </w:pPr>
    </w:p>
    <w:p w14:paraId="6E1FEEA6" w14:textId="1AE967BA" w:rsidR="00ED6C68" w:rsidRDefault="009A07C5" w:rsidP="0078759E">
      <w:pPr>
        <w:rPr>
          <w:rFonts w:cstheme="minorHAnsi"/>
          <w:sz w:val="24"/>
          <w:szCs w:val="24"/>
        </w:rPr>
      </w:pPr>
      <w:r>
        <w:rPr>
          <w:rFonts w:cstheme="minorHAnsi"/>
          <w:sz w:val="24"/>
          <w:szCs w:val="24"/>
        </w:rPr>
        <w:br/>
      </w:r>
    </w:p>
    <w:p w14:paraId="5A135455" w14:textId="77777777" w:rsidR="009A07C5" w:rsidRDefault="009A07C5" w:rsidP="009A07C5">
      <w:pPr>
        <w:pStyle w:val="ListParagraph"/>
        <w:numPr>
          <w:ilvl w:val="0"/>
          <w:numId w:val="7"/>
        </w:numPr>
        <w:rPr>
          <w:rFonts w:cstheme="minorHAnsi"/>
          <w:b/>
          <w:sz w:val="24"/>
          <w:szCs w:val="24"/>
        </w:rPr>
      </w:pPr>
      <w:r w:rsidRPr="009A07C5">
        <w:rPr>
          <w:rFonts w:cstheme="minorHAnsi"/>
          <w:b/>
          <w:sz w:val="24"/>
          <w:szCs w:val="24"/>
        </w:rPr>
        <w:lastRenderedPageBreak/>
        <w:t>Get Influencers Involved in the Game</w:t>
      </w:r>
    </w:p>
    <w:p w14:paraId="32972ECD" w14:textId="77777777" w:rsidR="009A07C5" w:rsidRDefault="009A07C5" w:rsidP="009A07C5">
      <w:pPr>
        <w:rPr>
          <w:rFonts w:cstheme="minorHAnsi"/>
          <w:sz w:val="24"/>
          <w:szCs w:val="24"/>
        </w:rPr>
      </w:pPr>
      <w:r>
        <w:rPr>
          <w:rFonts w:cstheme="minorHAnsi"/>
          <w:sz w:val="24"/>
          <w:szCs w:val="24"/>
        </w:rPr>
        <w:t xml:space="preserve">One sure fire way to get influencers involved and help advocate for the game is to have them play.  Introduce them to pickleball; get them to play with you as you can team up with them. </w:t>
      </w:r>
    </w:p>
    <w:p w14:paraId="6CEB33DB" w14:textId="4130A52A" w:rsidR="009A07C5" w:rsidRDefault="009A07C5" w:rsidP="009A07C5">
      <w:pPr>
        <w:rPr>
          <w:rFonts w:cstheme="minorHAnsi"/>
          <w:sz w:val="24"/>
          <w:szCs w:val="24"/>
        </w:rPr>
      </w:pPr>
      <w:r>
        <w:rPr>
          <w:rFonts w:cstheme="minorHAnsi"/>
          <w:sz w:val="24"/>
          <w:szCs w:val="24"/>
        </w:rPr>
        <w:t>Influencers can include schoolteachers, city services groups such as the fire and police department, first responders, your council members, local community leaders, local business owners, etc.</w:t>
      </w:r>
    </w:p>
    <w:p w14:paraId="16313A0B" w14:textId="12EA4A4A" w:rsidR="009A07C5" w:rsidRDefault="009A07C5" w:rsidP="009A07C5">
      <w:pPr>
        <w:rPr>
          <w:rFonts w:cstheme="minorHAnsi"/>
          <w:sz w:val="24"/>
          <w:szCs w:val="24"/>
        </w:rPr>
      </w:pPr>
      <w:r>
        <w:rPr>
          <w:rFonts w:cstheme="minorHAnsi"/>
          <w:sz w:val="24"/>
          <w:szCs w:val="24"/>
        </w:rPr>
        <w:t xml:space="preserve">Set up mini tournaments even on makeshift courts and have some competitive fun play such as Police vs Fire, two rival high schools, one restaurant vs another.  </w:t>
      </w:r>
    </w:p>
    <w:p w14:paraId="798C779B" w14:textId="77777777" w:rsidR="00D11C4F" w:rsidRPr="00D11C4F" w:rsidRDefault="009A07C5" w:rsidP="00D11C4F">
      <w:pPr>
        <w:rPr>
          <w:rFonts w:cstheme="minorHAnsi"/>
          <w:sz w:val="24"/>
          <w:szCs w:val="24"/>
        </w:rPr>
      </w:pPr>
      <w:r>
        <w:rPr>
          <w:rFonts w:cstheme="minorHAnsi"/>
          <w:sz w:val="24"/>
          <w:szCs w:val="24"/>
        </w:rPr>
        <w:t>Understand that people generally don’t like things because they never tried it.</w:t>
      </w:r>
    </w:p>
    <w:p w14:paraId="1CD57DAE" w14:textId="77777777" w:rsidR="00D11C4F" w:rsidRPr="00D11C4F" w:rsidRDefault="00D11C4F" w:rsidP="00D11C4F">
      <w:pPr>
        <w:rPr>
          <w:rFonts w:cstheme="minorHAnsi"/>
          <w:sz w:val="24"/>
          <w:szCs w:val="24"/>
        </w:rPr>
      </w:pPr>
      <w:r w:rsidRPr="00D11C4F">
        <w:rPr>
          <w:rFonts w:cstheme="minorHAnsi"/>
          <w:sz w:val="24"/>
          <w:szCs w:val="24"/>
        </w:rPr>
        <w:t>Focus on pickleball as an amenity that can be enjoyed by all ages, genders, and the entire family.</w:t>
      </w:r>
    </w:p>
    <w:p w14:paraId="4543462A" w14:textId="7452433C" w:rsidR="002C0460" w:rsidRDefault="00D11C4F" w:rsidP="00D11C4F">
      <w:pPr>
        <w:rPr>
          <w:rFonts w:cstheme="minorHAnsi"/>
          <w:sz w:val="24"/>
          <w:szCs w:val="24"/>
        </w:rPr>
      </w:pPr>
      <w:r w:rsidRPr="00D11C4F">
        <w:rPr>
          <w:rFonts w:cstheme="minorHAnsi"/>
          <w:sz w:val="24"/>
          <w:szCs w:val="24"/>
        </w:rPr>
        <w:t>Offer to teach introductory and beginner classes for free to any church, boys/girls club, youth group, school, etc</w:t>
      </w:r>
      <w:r w:rsidR="00B41DD5">
        <w:rPr>
          <w:rFonts w:cstheme="minorHAnsi"/>
          <w:sz w:val="24"/>
          <w:szCs w:val="24"/>
        </w:rPr>
        <w:t>.</w:t>
      </w:r>
      <w:r w:rsidRPr="00D11C4F">
        <w:rPr>
          <w:rFonts w:cstheme="minorHAnsi"/>
          <w:sz w:val="24"/>
          <w:szCs w:val="24"/>
        </w:rPr>
        <w:t xml:space="preserve"> </w:t>
      </w:r>
    </w:p>
    <w:p w14:paraId="40E79DD0" w14:textId="77777777" w:rsidR="00D11C4F" w:rsidRPr="00D11C4F" w:rsidRDefault="00D11C4F" w:rsidP="00D11C4F">
      <w:pPr>
        <w:rPr>
          <w:rFonts w:cstheme="minorHAnsi"/>
          <w:sz w:val="24"/>
          <w:szCs w:val="24"/>
        </w:rPr>
      </w:pPr>
      <w:r w:rsidRPr="00D11C4F">
        <w:rPr>
          <w:rFonts w:cstheme="minorHAnsi"/>
          <w:sz w:val="24"/>
          <w:szCs w:val="24"/>
        </w:rPr>
        <w:t xml:space="preserve">See if you can get advocates to support you from the above groups as those leaders can represent positive influences for the </w:t>
      </w:r>
      <w:r>
        <w:rPr>
          <w:rFonts w:cstheme="minorHAnsi"/>
          <w:sz w:val="24"/>
          <w:szCs w:val="24"/>
        </w:rPr>
        <w:t>city and elected officials.</w:t>
      </w:r>
    </w:p>
    <w:p w14:paraId="109E0543" w14:textId="77777777" w:rsidR="00D11C4F" w:rsidRDefault="00D11C4F" w:rsidP="009A07C5">
      <w:pPr>
        <w:rPr>
          <w:rFonts w:cstheme="minorHAnsi"/>
          <w:sz w:val="24"/>
          <w:szCs w:val="24"/>
        </w:rPr>
      </w:pPr>
    </w:p>
    <w:p w14:paraId="42890BC6" w14:textId="77777777" w:rsidR="00254DA8" w:rsidRPr="00254DA8" w:rsidRDefault="00254DA8" w:rsidP="00254DA8">
      <w:pPr>
        <w:pStyle w:val="ListParagraph"/>
        <w:numPr>
          <w:ilvl w:val="0"/>
          <w:numId w:val="5"/>
        </w:numPr>
        <w:rPr>
          <w:rFonts w:cstheme="minorHAnsi"/>
          <w:b/>
          <w:sz w:val="24"/>
          <w:szCs w:val="24"/>
        </w:rPr>
      </w:pPr>
      <w:r w:rsidRPr="00254DA8">
        <w:rPr>
          <w:rFonts w:cstheme="minorHAnsi"/>
          <w:b/>
          <w:sz w:val="24"/>
          <w:szCs w:val="24"/>
        </w:rPr>
        <w:t>Cost Factors</w:t>
      </w:r>
    </w:p>
    <w:p w14:paraId="1E958D76" w14:textId="746895C6" w:rsidR="00254DA8" w:rsidRDefault="00254DA8" w:rsidP="00254DA8">
      <w:pPr>
        <w:spacing w:after="0" w:line="240" w:lineRule="auto"/>
        <w:rPr>
          <w:rFonts w:eastAsia="Times New Roman" w:cstheme="minorHAnsi"/>
          <w:color w:val="222222"/>
        </w:rPr>
      </w:pPr>
      <w:r>
        <w:rPr>
          <w:rFonts w:eastAsia="Times New Roman" w:cstheme="minorHAnsi"/>
          <w:color w:val="222222"/>
        </w:rPr>
        <w:t xml:space="preserve">Cost estimates can vary </w:t>
      </w:r>
      <w:r w:rsidR="00B41DD5">
        <w:rPr>
          <w:rFonts w:eastAsia="Times New Roman" w:cstheme="minorHAnsi"/>
          <w:color w:val="222222"/>
        </w:rPr>
        <w:t>widely,</w:t>
      </w:r>
      <w:r>
        <w:rPr>
          <w:rFonts w:eastAsia="Times New Roman" w:cstheme="minorHAnsi"/>
          <w:color w:val="222222"/>
        </w:rPr>
        <w:t xml:space="preserve"> and </w:t>
      </w:r>
      <w:r w:rsidR="00F442ED">
        <w:rPr>
          <w:rFonts w:eastAsia="Times New Roman" w:cstheme="minorHAnsi"/>
          <w:color w:val="222222"/>
        </w:rPr>
        <w:t>several</w:t>
      </w:r>
      <w:r>
        <w:rPr>
          <w:rFonts w:eastAsia="Times New Roman" w:cstheme="minorHAnsi"/>
          <w:color w:val="222222"/>
        </w:rPr>
        <w:t xml:space="preserve"> things have to be considered:</w:t>
      </w:r>
    </w:p>
    <w:p w14:paraId="6A60BC3C" w14:textId="77777777" w:rsidR="00254DA8" w:rsidRDefault="00254DA8" w:rsidP="00254DA8">
      <w:pPr>
        <w:spacing w:after="0" w:line="240" w:lineRule="auto"/>
        <w:rPr>
          <w:rFonts w:eastAsia="Times New Roman" w:cstheme="minorHAnsi"/>
          <w:color w:val="222222"/>
        </w:rPr>
      </w:pPr>
      <w:r>
        <w:rPr>
          <w:rFonts w:eastAsia="Times New Roman" w:cstheme="minorHAnsi"/>
          <w:color w:val="222222"/>
        </w:rPr>
        <w:t>You probably will be doing one of two things</w:t>
      </w:r>
    </w:p>
    <w:p w14:paraId="1C2237DE" w14:textId="77777777" w:rsidR="00254DA8" w:rsidRDefault="00254DA8" w:rsidP="00254DA8">
      <w:pPr>
        <w:spacing w:after="0" w:line="240" w:lineRule="auto"/>
        <w:rPr>
          <w:rFonts w:eastAsia="Times New Roman" w:cstheme="minorHAnsi"/>
          <w:color w:val="222222"/>
        </w:rPr>
      </w:pPr>
    </w:p>
    <w:p w14:paraId="67C612F7" w14:textId="3932FE4B" w:rsidR="00254DA8" w:rsidRPr="00254DA8" w:rsidRDefault="00254DA8" w:rsidP="00254DA8">
      <w:pPr>
        <w:spacing w:after="0" w:line="240" w:lineRule="auto"/>
        <w:rPr>
          <w:rFonts w:eastAsia="Times New Roman" w:cstheme="minorHAnsi"/>
          <w:color w:val="222222"/>
        </w:rPr>
      </w:pPr>
      <w:r w:rsidRPr="00254DA8">
        <w:rPr>
          <w:rFonts w:eastAsia="Times New Roman" w:cstheme="minorHAnsi"/>
          <w:b/>
          <w:color w:val="222222"/>
        </w:rPr>
        <w:t>New Builds:</w:t>
      </w:r>
      <w:r w:rsidRPr="00254DA8">
        <w:rPr>
          <w:rFonts w:eastAsia="Times New Roman" w:cstheme="minorHAnsi"/>
          <w:color w:val="222222"/>
        </w:rPr>
        <w:t xml:space="preserve"> (Anywhere from 20K to 80K)</w:t>
      </w:r>
    </w:p>
    <w:p w14:paraId="34D28D56" w14:textId="77777777" w:rsidR="00254DA8" w:rsidRPr="00254DA8" w:rsidRDefault="00254DA8" w:rsidP="00254DA8">
      <w:pPr>
        <w:spacing w:after="0" w:line="240" w:lineRule="auto"/>
        <w:rPr>
          <w:rFonts w:eastAsia="Times New Roman" w:cstheme="minorHAnsi"/>
          <w:color w:val="222222"/>
        </w:rPr>
      </w:pPr>
    </w:p>
    <w:p w14:paraId="0C84DC89" w14:textId="77777777" w:rsidR="00254DA8" w:rsidRPr="00254DA8" w:rsidRDefault="00254DA8" w:rsidP="00254DA8">
      <w:pPr>
        <w:spacing w:after="0" w:line="240" w:lineRule="auto"/>
        <w:rPr>
          <w:rFonts w:eastAsia="Times New Roman" w:cstheme="minorHAnsi"/>
          <w:color w:val="222222"/>
        </w:rPr>
      </w:pPr>
      <w:r w:rsidRPr="00254DA8">
        <w:rPr>
          <w:rFonts w:eastAsia="Times New Roman" w:cstheme="minorHAnsi"/>
          <w:b/>
          <w:color w:val="222222"/>
        </w:rPr>
        <w:t>Conversions of an existing pad</w:t>
      </w:r>
      <w:r>
        <w:rPr>
          <w:rFonts w:eastAsia="Times New Roman" w:cstheme="minorHAnsi"/>
          <w:color w:val="222222"/>
        </w:rPr>
        <w:t xml:space="preserve"> (tennis courts) </w:t>
      </w:r>
      <w:r w:rsidRPr="00254DA8">
        <w:rPr>
          <w:rFonts w:eastAsia="Times New Roman" w:cstheme="minorHAnsi"/>
          <w:color w:val="222222"/>
        </w:rPr>
        <w:t>5-10K</w:t>
      </w:r>
    </w:p>
    <w:p w14:paraId="600D2166" w14:textId="77777777" w:rsidR="00254DA8" w:rsidRPr="00254DA8" w:rsidRDefault="00254DA8" w:rsidP="00254DA8">
      <w:pPr>
        <w:spacing w:after="0" w:line="240" w:lineRule="auto"/>
        <w:rPr>
          <w:rFonts w:eastAsia="Times New Roman" w:cstheme="minorHAnsi"/>
          <w:color w:val="222222"/>
        </w:rPr>
      </w:pPr>
    </w:p>
    <w:p w14:paraId="72C737A5" w14:textId="77777777" w:rsidR="00254DA8" w:rsidRDefault="00254DA8" w:rsidP="00254DA8">
      <w:pPr>
        <w:spacing w:after="0" w:line="240" w:lineRule="auto"/>
        <w:rPr>
          <w:rFonts w:eastAsia="Times New Roman" w:cstheme="minorHAnsi"/>
          <w:color w:val="222222"/>
        </w:rPr>
      </w:pPr>
      <w:r>
        <w:rPr>
          <w:rFonts w:eastAsia="Times New Roman" w:cstheme="minorHAnsi"/>
          <w:color w:val="222222"/>
        </w:rPr>
        <w:t>Examples: (all in the Phoenix, Arizona area)</w:t>
      </w:r>
    </w:p>
    <w:p w14:paraId="5FAE9CDE" w14:textId="77777777" w:rsidR="00254DA8" w:rsidRDefault="00254DA8" w:rsidP="00254DA8">
      <w:pPr>
        <w:spacing w:after="0" w:line="240" w:lineRule="auto"/>
        <w:rPr>
          <w:rFonts w:eastAsia="Times New Roman" w:cstheme="minorHAnsi"/>
          <w:color w:val="222222"/>
        </w:rPr>
      </w:pPr>
    </w:p>
    <w:p w14:paraId="48C4C817" w14:textId="10B789D7" w:rsidR="00254DA8" w:rsidRPr="00254DA8" w:rsidRDefault="00254DA8" w:rsidP="00254DA8">
      <w:pPr>
        <w:pStyle w:val="ListParagraph"/>
        <w:numPr>
          <w:ilvl w:val="0"/>
          <w:numId w:val="5"/>
        </w:numPr>
        <w:spacing w:after="0" w:line="240" w:lineRule="auto"/>
        <w:rPr>
          <w:rFonts w:eastAsia="Times New Roman" w:cstheme="minorHAnsi"/>
          <w:color w:val="222222"/>
        </w:rPr>
      </w:pPr>
      <w:r w:rsidRPr="00254DA8">
        <w:rPr>
          <w:rFonts w:eastAsia="Times New Roman" w:cstheme="minorHAnsi"/>
          <w:color w:val="222222"/>
        </w:rPr>
        <w:t xml:space="preserve">A new build just got approved with a 450K budget for 8 </w:t>
      </w:r>
      <w:r w:rsidR="00B41DD5" w:rsidRPr="00254DA8">
        <w:rPr>
          <w:rFonts w:eastAsia="Times New Roman" w:cstheme="minorHAnsi"/>
          <w:color w:val="222222"/>
        </w:rPr>
        <w:t>courts) (</w:t>
      </w:r>
      <w:r w:rsidRPr="00254DA8">
        <w:rPr>
          <w:rFonts w:eastAsia="Times New Roman" w:cstheme="minorHAnsi"/>
          <w:color w:val="222222"/>
        </w:rPr>
        <w:t>60k per court)</w:t>
      </w:r>
    </w:p>
    <w:p w14:paraId="403CF339" w14:textId="77777777" w:rsidR="00254DA8" w:rsidRPr="00254DA8" w:rsidRDefault="00254DA8" w:rsidP="00254DA8">
      <w:pPr>
        <w:spacing w:after="0" w:line="240" w:lineRule="auto"/>
        <w:rPr>
          <w:rFonts w:eastAsia="Times New Roman" w:cstheme="minorHAnsi"/>
          <w:color w:val="222222"/>
        </w:rPr>
      </w:pPr>
    </w:p>
    <w:p w14:paraId="7D4B9584" w14:textId="77777777" w:rsidR="00254DA8" w:rsidRPr="00254DA8" w:rsidRDefault="00254DA8" w:rsidP="00254DA8">
      <w:pPr>
        <w:pStyle w:val="ListParagraph"/>
        <w:numPr>
          <w:ilvl w:val="0"/>
          <w:numId w:val="5"/>
        </w:numPr>
        <w:spacing w:after="0" w:line="240" w:lineRule="auto"/>
        <w:rPr>
          <w:rFonts w:eastAsia="Times New Roman" w:cstheme="minorHAnsi"/>
          <w:color w:val="222222"/>
        </w:rPr>
      </w:pPr>
      <w:r w:rsidRPr="00254DA8">
        <w:rPr>
          <w:rFonts w:eastAsia="Times New Roman" w:cstheme="minorHAnsi"/>
          <w:color w:val="222222"/>
        </w:rPr>
        <w:t>Another was finished with a 420K for 6 courts 70K per court</w:t>
      </w:r>
    </w:p>
    <w:p w14:paraId="57B3D18D" w14:textId="77777777" w:rsidR="00254DA8" w:rsidRPr="00254DA8" w:rsidRDefault="00254DA8" w:rsidP="00254DA8">
      <w:pPr>
        <w:spacing w:after="0" w:line="240" w:lineRule="auto"/>
        <w:rPr>
          <w:rFonts w:eastAsia="Times New Roman" w:cstheme="minorHAnsi"/>
          <w:color w:val="222222"/>
        </w:rPr>
      </w:pPr>
    </w:p>
    <w:p w14:paraId="287AFDF1" w14:textId="77777777" w:rsidR="00254DA8" w:rsidRPr="00254DA8" w:rsidRDefault="00254DA8" w:rsidP="00254DA8">
      <w:pPr>
        <w:pStyle w:val="ListParagraph"/>
        <w:numPr>
          <w:ilvl w:val="0"/>
          <w:numId w:val="5"/>
        </w:numPr>
        <w:spacing w:after="0" w:line="240" w:lineRule="auto"/>
        <w:rPr>
          <w:rFonts w:eastAsia="Times New Roman" w:cstheme="minorHAnsi"/>
          <w:color w:val="222222"/>
        </w:rPr>
      </w:pPr>
      <w:r w:rsidRPr="00254DA8">
        <w:rPr>
          <w:rFonts w:eastAsia="Times New Roman" w:cstheme="minorHAnsi"/>
          <w:color w:val="222222"/>
        </w:rPr>
        <w:t>City of Phoenix did 16 courts for 1.2 million, plus refurbished 8 courts on an existing tennis court for 40K</w:t>
      </w:r>
    </w:p>
    <w:p w14:paraId="116CD9B9" w14:textId="77777777" w:rsidR="00254DA8" w:rsidRDefault="00254DA8" w:rsidP="00254DA8">
      <w:pPr>
        <w:spacing w:after="0" w:line="240" w:lineRule="auto"/>
        <w:rPr>
          <w:rFonts w:eastAsia="Times New Roman" w:cstheme="minorHAnsi"/>
          <w:color w:val="222222"/>
        </w:rPr>
      </w:pPr>
    </w:p>
    <w:p w14:paraId="17E95983" w14:textId="77777777" w:rsidR="00254DA8" w:rsidRPr="00254DA8" w:rsidRDefault="00254DA8" w:rsidP="00254DA8">
      <w:pPr>
        <w:pStyle w:val="ListParagraph"/>
        <w:numPr>
          <w:ilvl w:val="0"/>
          <w:numId w:val="5"/>
        </w:numPr>
        <w:spacing w:after="0" w:line="240" w:lineRule="auto"/>
        <w:rPr>
          <w:rFonts w:eastAsia="Times New Roman" w:cstheme="minorHAnsi"/>
          <w:color w:val="222222"/>
        </w:rPr>
      </w:pPr>
      <w:r w:rsidRPr="00254DA8">
        <w:rPr>
          <w:rFonts w:eastAsia="Times New Roman" w:cstheme="minorHAnsi"/>
          <w:color w:val="222222"/>
        </w:rPr>
        <w:t xml:space="preserve">Tempe is doing 8 courts (bleachers, washrooms, ADA needs, Water and irrigation, lighting for about </w:t>
      </w:r>
      <w:r w:rsidR="006542DD">
        <w:rPr>
          <w:rFonts w:eastAsia="Times New Roman" w:cstheme="minorHAnsi"/>
          <w:color w:val="222222"/>
        </w:rPr>
        <w:t>6</w:t>
      </w:r>
      <w:r w:rsidRPr="00254DA8">
        <w:rPr>
          <w:rFonts w:eastAsia="Times New Roman" w:cstheme="minorHAnsi"/>
          <w:color w:val="222222"/>
        </w:rPr>
        <w:t>80K</w:t>
      </w:r>
    </w:p>
    <w:p w14:paraId="6E1BBF1E" w14:textId="77777777" w:rsidR="00254DA8" w:rsidRPr="00254DA8" w:rsidRDefault="00254DA8" w:rsidP="00254DA8">
      <w:pPr>
        <w:spacing w:after="0" w:line="240" w:lineRule="auto"/>
        <w:rPr>
          <w:rFonts w:eastAsia="Times New Roman" w:cstheme="minorHAnsi"/>
          <w:color w:val="222222"/>
        </w:rPr>
      </w:pPr>
    </w:p>
    <w:p w14:paraId="397FDB82" w14:textId="77777777" w:rsidR="00254DA8" w:rsidRDefault="00254DA8" w:rsidP="00254DA8">
      <w:pPr>
        <w:pStyle w:val="ListParagraph"/>
        <w:numPr>
          <w:ilvl w:val="0"/>
          <w:numId w:val="5"/>
        </w:numPr>
        <w:spacing w:after="0" w:line="240" w:lineRule="auto"/>
        <w:rPr>
          <w:rFonts w:eastAsia="Times New Roman" w:cstheme="minorHAnsi"/>
          <w:color w:val="222222"/>
        </w:rPr>
      </w:pPr>
      <w:r w:rsidRPr="00254DA8">
        <w:rPr>
          <w:rFonts w:eastAsia="Times New Roman" w:cstheme="minorHAnsi"/>
          <w:color w:val="222222"/>
        </w:rPr>
        <w:t>Another tennis rebuild conversion for 6 courts was 60K</w:t>
      </w:r>
    </w:p>
    <w:p w14:paraId="7914DC92" w14:textId="77777777" w:rsidR="00254DA8" w:rsidRPr="00254DA8" w:rsidRDefault="00254DA8" w:rsidP="00254DA8">
      <w:pPr>
        <w:pStyle w:val="ListParagraph"/>
        <w:rPr>
          <w:rFonts w:eastAsia="Times New Roman" w:cstheme="minorHAnsi"/>
          <w:color w:val="222222"/>
        </w:rPr>
      </w:pPr>
    </w:p>
    <w:p w14:paraId="305EBEC8" w14:textId="77777777" w:rsidR="00254DA8" w:rsidRDefault="00254DA8" w:rsidP="00254DA8">
      <w:pPr>
        <w:pStyle w:val="ListParagraph"/>
        <w:numPr>
          <w:ilvl w:val="0"/>
          <w:numId w:val="5"/>
        </w:numPr>
        <w:spacing w:after="0" w:line="240" w:lineRule="auto"/>
        <w:rPr>
          <w:rFonts w:eastAsia="Times New Roman" w:cstheme="minorHAnsi"/>
          <w:color w:val="222222"/>
        </w:rPr>
      </w:pPr>
      <w:r>
        <w:rPr>
          <w:rFonts w:eastAsia="Times New Roman" w:cstheme="minorHAnsi"/>
          <w:color w:val="222222"/>
        </w:rPr>
        <w:t>Court lines, for dual/shared play to have 4 courts was 500 dollars for paint and over 600 for nets</w:t>
      </w:r>
    </w:p>
    <w:p w14:paraId="3DC9CE4E" w14:textId="77777777" w:rsidR="00A84EBD" w:rsidRPr="00A84EBD" w:rsidRDefault="00A84EBD" w:rsidP="00A84EBD">
      <w:pPr>
        <w:pStyle w:val="ListParagraph"/>
        <w:rPr>
          <w:rFonts w:eastAsia="Times New Roman" w:cstheme="minorHAnsi"/>
          <w:color w:val="222222"/>
        </w:rPr>
      </w:pPr>
    </w:p>
    <w:p w14:paraId="01FC6367" w14:textId="6485FE69" w:rsidR="00A84EBD" w:rsidRPr="00254DA8" w:rsidRDefault="00A84EBD" w:rsidP="00254DA8">
      <w:pPr>
        <w:pStyle w:val="ListParagraph"/>
        <w:numPr>
          <w:ilvl w:val="0"/>
          <w:numId w:val="5"/>
        </w:numPr>
        <w:spacing w:after="0" w:line="240" w:lineRule="auto"/>
        <w:rPr>
          <w:rFonts w:eastAsia="Times New Roman" w:cstheme="minorHAnsi"/>
          <w:color w:val="222222"/>
        </w:rPr>
      </w:pPr>
      <w:r>
        <w:rPr>
          <w:rFonts w:eastAsia="Times New Roman" w:cstheme="minorHAnsi"/>
          <w:color w:val="222222"/>
        </w:rPr>
        <w:t xml:space="preserve">New Court construction in Show Low AZ, included 4 courts, no lights, post tensioning, </w:t>
      </w:r>
      <w:proofErr w:type="gramStart"/>
      <w:r>
        <w:rPr>
          <w:rFonts w:eastAsia="Times New Roman" w:cstheme="minorHAnsi"/>
          <w:color w:val="222222"/>
        </w:rPr>
        <w:t>10 foot</w:t>
      </w:r>
      <w:proofErr w:type="gramEnd"/>
      <w:r>
        <w:rPr>
          <w:rFonts w:eastAsia="Times New Roman" w:cstheme="minorHAnsi"/>
          <w:color w:val="222222"/>
        </w:rPr>
        <w:t xml:space="preserve"> fence with fence capping, seating area and drainage of existing grounds…cost was $</w:t>
      </w:r>
      <w:r w:rsidR="00B41DD5">
        <w:rPr>
          <w:rFonts w:eastAsia="Times New Roman" w:cstheme="minorHAnsi"/>
          <w:color w:val="222222"/>
        </w:rPr>
        <w:t>230,000 or</w:t>
      </w:r>
      <w:r>
        <w:rPr>
          <w:rFonts w:eastAsia="Times New Roman" w:cstheme="minorHAnsi"/>
          <w:color w:val="222222"/>
        </w:rPr>
        <w:t xml:space="preserve"> about $</w:t>
      </w:r>
      <w:r w:rsidR="006542DD">
        <w:rPr>
          <w:rFonts w:eastAsia="Times New Roman" w:cstheme="minorHAnsi"/>
          <w:color w:val="222222"/>
        </w:rPr>
        <w:t>60</w:t>
      </w:r>
      <w:r>
        <w:rPr>
          <w:rFonts w:eastAsia="Times New Roman" w:cstheme="minorHAnsi"/>
          <w:color w:val="222222"/>
        </w:rPr>
        <w:t>,000 per court.</w:t>
      </w:r>
    </w:p>
    <w:p w14:paraId="4A7E0A75" w14:textId="77777777" w:rsidR="00254DA8" w:rsidRPr="00254DA8" w:rsidRDefault="00254DA8" w:rsidP="00254DA8">
      <w:pPr>
        <w:spacing w:after="0" w:line="240" w:lineRule="auto"/>
        <w:rPr>
          <w:rFonts w:eastAsia="Times New Roman" w:cstheme="minorHAnsi"/>
          <w:color w:val="222222"/>
        </w:rPr>
      </w:pPr>
    </w:p>
    <w:p w14:paraId="60641281" w14:textId="77777777" w:rsidR="00254DA8" w:rsidRDefault="00254DA8" w:rsidP="00254DA8">
      <w:pPr>
        <w:spacing w:after="0" w:line="240" w:lineRule="auto"/>
        <w:rPr>
          <w:rFonts w:eastAsia="Times New Roman" w:cstheme="minorHAnsi"/>
          <w:color w:val="222222"/>
        </w:rPr>
      </w:pPr>
    </w:p>
    <w:p w14:paraId="7A26D433" w14:textId="77777777" w:rsidR="00254DA8" w:rsidRDefault="00254DA8" w:rsidP="00254DA8">
      <w:pPr>
        <w:spacing w:after="0" w:line="240" w:lineRule="auto"/>
        <w:rPr>
          <w:rFonts w:eastAsia="Times New Roman" w:cstheme="minorHAnsi"/>
          <w:color w:val="222222"/>
        </w:rPr>
      </w:pPr>
    </w:p>
    <w:p w14:paraId="3EA7939A" w14:textId="77777777" w:rsidR="00254DA8" w:rsidRDefault="00254DA8" w:rsidP="00254DA8">
      <w:pPr>
        <w:spacing w:after="0" w:line="240" w:lineRule="auto"/>
        <w:rPr>
          <w:rFonts w:eastAsia="Times New Roman" w:cstheme="minorHAnsi"/>
          <w:color w:val="222222"/>
        </w:rPr>
      </w:pPr>
      <w:proofErr w:type="gramStart"/>
      <w:r>
        <w:rPr>
          <w:rFonts w:eastAsia="Times New Roman" w:cstheme="minorHAnsi"/>
          <w:color w:val="222222"/>
        </w:rPr>
        <w:lastRenderedPageBreak/>
        <w:t>So</w:t>
      </w:r>
      <w:proofErr w:type="gramEnd"/>
      <w:r>
        <w:rPr>
          <w:rFonts w:eastAsia="Times New Roman" w:cstheme="minorHAnsi"/>
          <w:color w:val="222222"/>
        </w:rPr>
        <w:t xml:space="preserve"> what factors do need to be consider: These will affect the cost and show why there is a large range in cost per court.</w:t>
      </w:r>
    </w:p>
    <w:p w14:paraId="3DD64427" w14:textId="77777777" w:rsidR="00254DA8" w:rsidRDefault="00254DA8" w:rsidP="00254DA8">
      <w:pPr>
        <w:spacing w:after="0" w:line="240" w:lineRule="auto"/>
        <w:rPr>
          <w:rFonts w:eastAsia="Times New Roman" w:cstheme="minorHAnsi"/>
          <w:color w:val="222222"/>
        </w:rPr>
      </w:pPr>
    </w:p>
    <w:p w14:paraId="60015166" w14:textId="77777777" w:rsidR="00254DA8" w:rsidRDefault="00254DA8" w:rsidP="00254DA8">
      <w:pPr>
        <w:spacing w:after="0" w:line="240" w:lineRule="auto"/>
        <w:rPr>
          <w:rFonts w:eastAsia="Times New Roman" w:cstheme="minorHAnsi"/>
          <w:color w:val="222222"/>
        </w:rPr>
      </w:pPr>
      <w:r>
        <w:rPr>
          <w:rFonts w:eastAsia="Times New Roman" w:cstheme="minorHAnsi"/>
          <w:color w:val="222222"/>
        </w:rPr>
        <w:t>For sake of argument, I am assuming the land is already paid for, as that can DRAMATICALLY change the costs.</w:t>
      </w:r>
    </w:p>
    <w:p w14:paraId="2D9CAFF7" w14:textId="77777777" w:rsidR="00254DA8" w:rsidRDefault="00254DA8" w:rsidP="00254DA8">
      <w:pPr>
        <w:spacing w:after="0" w:line="240" w:lineRule="auto"/>
        <w:rPr>
          <w:rFonts w:eastAsia="Times New Roman" w:cstheme="minorHAnsi"/>
          <w:color w:val="222222"/>
        </w:rPr>
      </w:pPr>
    </w:p>
    <w:p w14:paraId="6F175E82" w14:textId="77777777" w:rsidR="00254DA8" w:rsidRPr="00254DA8" w:rsidRDefault="00254DA8" w:rsidP="00254DA8">
      <w:pPr>
        <w:pStyle w:val="ListParagraph"/>
        <w:numPr>
          <w:ilvl w:val="0"/>
          <w:numId w:val="6"/>
        </w:numPr>
        <w:spacing w:after="0" w:line="240" w:lineRule="auto"/>
        <w:rPr>
          <w:rFonts w:eastAsia="Times New Roman" w:cstheme="minorHAnsi"/>
          <w:color w:val="222222"/>
        </w:rPr>
      </w:pPr>
      <w:r w:rsidRPr="00254DA8">
        <w:rPr>
          <w:rFonts w:eastAsia="Times New Roman" w:cstheme="minorHAnsi"/>
          <w:color w:val="222222"/>
        </w:rPr>
        <w:t>Number of courts (more courts will reduce the cost per court Slightly)</w:t>
      </w:r>
    </w:p>
    <w:p w14:paraId="6E91A1E0" w14:textId="47ED9638" w:rsidR="00254DA8" w:rsidRPr="00254DA8" w:rsidRDefault="00254DA8" w:rsidP="00254DA8">
      <w:pPr>
        <w:pStyle w:val="ListParagraph"/>
        <w:numPr>
          <w:ilvl w:val="0"/>
          <w:numId w:val="6"/>
        </w:numPr>
        <w:spacing w:after="0" w:line="240" w:lineRule="auto"/>
        <w:rPr>
          <w:rFonts w:eastAsia="Times New Roman" w:cstheme="minorHAnsi"/>
          <w:color w:val="222222"/>
        </w:rPr>
      </w:pPr>
      <w:r w:rsidRPr="00254DA8">
        <w:rPr>
          <w:rFonts w:eastAsia="Times New Roman" w:cstheme="minorHAnsi"/>
          <w:color w:val="222222"/>
        </w:rPr>
        <w:t xml:space="preserve">Is the pad poured concrete or </w:t>
      </w:r>
      <w:r w:rsidR="00F453C3" w:rsidRPr="00254DA8">
        <w:rPr>
          <w:rFonts w:eastAsia="Times New Roman" w:cstheme="minorHAnsi"/>
          <w:color w:val="222222"/>
        </w:rPr>
        <w:t>post tensioning?</w:t>
      </w:r>
    </w:p>
    <w:p w14:paraId="63FC09EE" w14:textId="4F31B4FB" w:rsidR="00254DA8" w:rsidRPr="00254DA8" w:rsidRDefault="00254DA8" w:rsidP="00254DA8">
      <w:pPr>
        <w:pStyle w:val="ListParagraph"/>
        <w:numPr>
          <w:ilvl w:val="0"/>
          <w:numId w:val="6"/>
        </w:numPr>
        <w:spacing w:after="0" w:line="240" w:lineRule="auto"/>
        <w:rPr>
          <w:rFonts w:eastAsia="Times New Roman" w:cstheme="minorHAnsi"/>
          <w:color w:val="222222"/>
        </w:rPr>
      </w:pPr>
      <w:r w:rsidRPr="00254DA8">
        <w:rPr>
          <w:rFonts w:eastAsia="Times New Roman" w:cstheme="minorHAnsi"/>
          <w:color w:val="222222"/>
        </w:rPr>
        <w:t>how thick is the pad...typically 5-6 inches</w:t>
      </w:r>
      <w:r w:rsidR="00F453C3" w:rsidRPr="00254DA8">
        <w:rPr>
          <w:rFonts w:eastAsia="Times New Roman" w:cstheme="minorHAnsi"/>
          <w:color w:val="222222"/>
        </w:rPr>
        <w:t>... (</w:t>
      </w:r>
      <w:r w:rsidRPr="00254DA8">
        <w:rPr>
          <w:rFonts w:eastAsia="Times New Roman" w:cstheme="minorHAnsi"/>
          <w:color w:val="222222"/>
        </w:rPr>
        <w:t xml:space="preserve">depends on the ground and how much pre work is </w:t>
      </w:r>
      <w:r w:rsidR="00F453C3" w:rsidRPr="00254DA8">
        <w:rPr>
          <w:rFonts w:eastAsia="Times New Roman" w:cstheme="minorHAnsi"/>
          <w:color w:val="222222"/>
        </w:rPr>
        <w:t>needed)?</w:t>
      </w:r>
    </w:p>
    <w:p w14:paraId="5715DD88" w14:textId="74A2083D" w:rsidR="00254DA8" w:rsidRDefault="00254DA8" w:rsidP="00254DA8">
      <w:pPr>
        <w:pStyle w:val="ListParagraph"/>
        <w:numPr>
          <w:ilvl w:val="0"/>
          <w:numId w:val="6"/>
        </w:numPr>
        <w:spacing w:after="0" w:line="240" w:lineRule="auto"/>
        <w:rPr>
          <w:rFonts w:eastAsia="Times New Roman" w:cstheme="minorHAnsi"/>
          <w:color w:val="222222"/>
        </w:rPr>
      </w:pPr>
      <w:r w:rsidRPr="00254DA8">
        <w:rPr>
          <w:rFonts w:eastAsia="Times New Roman" w:cstheme="minorHAnsi"/>
          <w:color w:val="222222"/>
        </w:rPr>
        <w:t xml:space="preserve">Do you need to move/add irrigation, electrical lines, </w:t>
      </w:r>
      <w:r w:rsidR="00F453C3">
        <w:rPr>
          <w:rFonts w:eastAsia="Times New Roman" w:cstheme="minorHAnsi"/>
          <w:color w:val="222222"/>
        </w:rPr>
        <w:t xml:space="preserve">or </w:t>
      </w:r>
      <w:r w:rsidRPr="00254DA8">
        <w:rPr>
          <w:rFonts w:eastAsia="Times New Roman" w:cstheme="minorHAnsi"/>
          <w:color w:val="222222"/>
        </w:rPr>
        <w:t>drainage</w:t>
      </w:r>
      <w:r w:rsidR="00F453C3">
        <w:rPr>
          <w:rFonts w:eastAsia="Times New Roman" w:cstheme="minorHAnsi"/>
          <w:color w:val="222222"/>
        </w:rPr>
        <w:t>?</w:t>
      </w:r>
    </w:p>
    <w:p w14:paraId="7CE07DB9" w14:textId="3BA7F0F4" w:rsidR="00254DA8" w:rsidRPr="00254DA8" w:rsidRDefault="00254DA8" w:rsidP="00254DA8">
      <w:pPr>
        <w:pStyle w:val="ListParagraph"/>
        <w:numPr>
          <w:ilvl w:val="0"/>
          <w:numId w:val="6"/>
        </w:numPr>
        <w:spacing w:after="0" w:line="240" w:lineRule="auto"/>
        <w:rPr>
          <w:rFonts w:eastAsia="Times New Roman" w:cstheme="minorHAnsi"/>
          <w:color w:val="222222"/>
        </w:rPr>
      </w:pPr>
      <w:r>
        <w:rPr>
          <w:rFonts w:eastAsia="Times New Roman" w:cstheme="minorHAnsi"/>
          <w:color w:val="222222"/>
        </w:rPr>
        <w:t xml:space="preserve">Does the land need to </w:t>
      </w:r>
      <w:r w:rsidR="00F453C3">
        <w:rPr>
          <w:rFonts w:eastAsia="Times New Roman" w:cstheme="minorHAnsi"/>
          <w:color w:val="222222"/>
        </w:rPr>
        <w:t>be leveled?</w:t>
      </w:r>
    </w:p>
    <w:p w14:paraId="4B4421CF" w14:textId="02D04070" w:rsidR="00254DA8" w:rsidRPr="00254DA8" w:rsidRDefault="00254DA8" w:rsidP="00254DA8">
      <w:pPr>
        <w:pStyle w:val="ListParagraph"/>
        <w:numPr>
          <w:ilvl w:val="0"/>
          <w:numId w:val="6"/>
        </w:numPr>
        <w:spacing w:after="0" w:line="240" w:lineRule="auto"/>
        <w:rPr>
          <w:rFonts w:eastAsia="Times New Roman" w:cstheme="minorHAnsi"/>
          <w:color w:val="222222"/>
        </w:rPr>
      </w:pPr>
      <w:r w:rsidRPr="00254DA8">
        <w:rPr>
          <w:rFonts w:eastAsia="Times New Roman" w:cstheme="minorHAnsi"/>
          <w:color w:val="222222"/>
        </w:rPr>
        <w:t xml:space="preserve">Do you need to adhere to </w:t>
      </w:r>
      <w:r w:rsidR="00F453C3" w:rsidRPr="00254DA8">
        <w:rPr>
          <w:rFonts w:eastAsia="Times New Roman" w:cstheme="minorHAnsi"/>
          <w:color w:val="222222"/>
        </w:rPr>
        <w:t>ADA standar</w:t>
      </w:r>
      <w:r w:rsidR="00F453C3">
        <w:rPr>
          <w:rFonts w:eastAsia="Times New Roman" w:cstheme="minorHAnsi"/>
          <w:color w:val="222222"/>
        </w:rPr>
        <w:t>d</w:t>
      </w:r>
      <w:r w:rsidR="00F453C3" w:rsidRPr="00254DA8">
        <w:rPr>
          <w:rFonts w:eastAsia="Times New Roman" w:cstheme="minorHAnsi"/>
          <w:color w:val="222222"/>
        </w:rPr>
        <w:t>s?</w:t>
      </w:r>
    </w:p>
    <w:p w14:paraId="0FD1E8EE" w14:textId="07D26FA1" w:rsidR="00254DA8" w:rsidRPr="00254DA8" w:rsidRDefault="00254DA8" w:rsidP="00254DA8">
      <w:pPr>
        <w:pStyle w:val="ListParagraph"/>
        <w:numPr>
          <w:ilvl w:val="0"/>
          <w:numId w:val="6"/>
        </w:numPr>
        <w:spacing w:after="0" w:line="240" w:lineRule="auto"/>
        <w:rPr>
          <w:rFonts w:eastAsia="Times New Roman" w:cstheme="minorHAnsi"/>
          <w:color w:val="222222"/>
        </w:rPr>
      </w:pPr>
      <w:r w:rsidRPr="00254DA8">
        <w:rPr>
          <w:rFonts w:eastAsia="Times New Roman" w:cstheme="minorHAnsi"/>
          <w:color w:val="222222"/>
        </w:rPr>
        <w:t xml:space="preserve">Will you be building Adaptive Courts </w:t>
      </w:r>
      <w:r w:rsidR="00F453C3" w:rsidRPr="00254DA8">
        <w:rPr>
          <w:rFonts w:eastAsia="Times New Roman" w:cstheme="minorHAnsi"/>
          <w:color w:val="222222"/>
        </w:rPr>
        <w:t>for wheelchair play?</w:t>
      </w:r>
    </w:p>
    <w:p w14:paraId="02E1A711" w14:textId="33D5DBB7" w:rsidR="00254DA8" w:rsidRPr="00254DA8" w:rsidRDefault="00254DA8" w:rsidP="00254DA8">
      <w:pPr>
        <w:pStyle w:val="ListParagraph"/>
        <w:numPr>
          <w:ilvl w:val="0"/>
          <w:numId w:val="6"/>
        </w:numPr>
        <w:spacing w:after="0" w:line="240" w:lineRule="auto"/>
        <w:rPr>
          <w:rFonts w:eastAsia="Times New Roman" w:cstheme="minorHAnsi"/>
          <w:color w:val="222222"/>
        </w:rPr>
      </w:pPr>
      <w:r w:rsidRPr="00254DA8">
        <w:rPr>
          <w:rFonts w:eastAsia="Times New Roman" w:cstheme="minorHAnsi"/>
          <w:color w:val="222222"/>
        </w:rPr>
        <w:t xml:space="preserve">Will you be adding water fountains, bathroom, </w:t>
      </w:r>
      <w:r w:rsidR="00F453C3">
        <w:rPr>
          <w:rFonts w:eastAsia="Times New Roman" w:cstheme="minorHAnsi"/>
          <w:color w:val="222222"/>
        </w:rPr>
        <w:t xml:space="preserve">or </w:t>
      </w:r>
      <w:r w:rsidRPr="00254DA8">
        <w:rPr>
          <w:rFonts w:eastAsia="Times New Roman" w:cstheme="minorHAnsi"/>
          <w:color w:val="222222"/>
        </w:rPr>
        <w:t>bleachers</w:t>
      </w:r>
      <w:r w:rsidR="00F453C3">
        <w:rPr>
          <w:rFonts w:eastAsia="Times New Roman" w:cstheme="minorHAnsi"/>
          <w:color w:val="222222"/>
        </w:rPr>
        <w:t>?</w:t>
      </w:r>
    </w:p>
    <w:p w14:paraId="25D2D7EC" w14:textId="06A65B4F" w:rsidR="00254DA8" w:rsidRPr="00254DA8" w:rsidRDefault="00254DA8" w:rsidP="00254DA8">
      <w:pPr>
        <w:pStyle w:val="ListParagraph"/>
        <w:numPr>
          <w:ilvl w:val="0"/>
          <w:numId w:val="6"/>
        </w:numPr>
        <w:spacing w:after="0" w:line="240" w:lineRule="auto"/>
        <w:rPr>
          <w:rFonts w:eastAsia="Times New Roman" w:cstheme="minorHAnsi"/>
          <w:color w:val="222222"/>
        </w:rPr>
      </w:pPr>
      <w:r w:rsidRPr="00254DA8">
        <w:rPr>
          <w:rFonts w:eastAsia="Times New Roman" w:cstheme="minorHAnsi"/>
          <w:color w:val="222222"/>
        </w:rPr>
        <w:t xml:space="preserve">Will you do individual fencing around each </w:t>
      </w:r>
      <w:r w:rsidR="00F453C3" w:rsidRPr="00254DA8">
        <w:rPr>
          <w:rFonts w:eastAsia="Times New Roman" w:cstheme="minorHAnsi"/>
          <w:color w:val="222222"/>
        </w:rPr>
        <w:t>court?</w:t>
      </w:r>
    </w:p>
    <w:p w14:paraId="24B23AAD" w14:textId="77777777" w:rsidR="00254DA8" w:rsidRPr="00254DA8" w:rsidRDefault="00254DA8" w:rsidP="00254DA8">
      <w:pPr>
        <w:pStyle w:val="ListParagraph"/>
        <w:numPr>
          <w:ilvl w:val="0"/>
          <w:numId w:val="6"/>
        </w:numPr>
        <w:spacing w:after="0" w:line="240" w:lineRule="auto"/>
        <w:rPr>
          <w:rFonts w:eastAsia="Times New Roman" w:cstheme="minorHAnsi"/>
          <w:color w:val="222222"/>
        </w:rPr>
      </w:pPr>
      <w:r w:rsidRPr="00254DA8">
        <w:rPr>
          <w:rFonts w:eastAsia="Times New Roman" w:cstheme="minorHAnsi"/>
          <w:color w:val="222222"/>
        </w:rPr>
        <w:t>How high will you need to have the fencing around the perimeter</w:t>
      </w:r>
    </w:p>
    <w:p w14:paraId="6481C355" w14:textId="77777777" w:rsidR="00254DA8" w:rsidRPr="00254DA8" w:rsidRDefault="00254DA8" w:rsidP="00254DA8">
      <w:pPr>
        <w:pStyle w:val="ListParagraph"/>
        <w:numPr>
          <w:ilvl w:val="0"/>
          <w:numId w:val="6"/>
        </w:numPr>
        <w:spacing w:after="0" w:line="240" w:lineRule="auto"/>
        <w:rPr>
          <w:rFonts w:eastAsia="Times New Roman" w:cstheme="minorHAnsi"/>
          <w:color w:val="222222"/>
        </w:rPr>
      </w:pPr>
      <w:r w:rsidRPr="00254DA8">
        <w:rPr>
          <w:rFonts w:eastAsia="Times New Roman" w:cstheme="minorHAnsi"/>
          <w:color w:val="222222"/>
        </w:rPr>
        <w:t>Colors, how many (one two or three) plus lines</w:t>
      </w:r>
    </w:p>
    <w:p w14:paraId="612F6E77" w14:textId="77777777" w:rsidR="00254DA8" w:rsidRPr="00254DA8" w:rsidRDefault="00254DA8" w:rsidP="00254DA8">
      <w:pPr>
        <w:pStyle w:val="ListParagraph"/>
        <w:numPr>
          <w:ilvl w:val="0"/>
          <w:numId w:val="6"/>
        </w:numPr>
        <w:spacing w:after="0" w:line="240" w:lineRule="auto"/>
        <w:rPr>
          <w:rFonts w:eastAsia="Times New Roman" w:cstheme="minorHAnsi"/>
          <w:color w:val="222222"/>
        </w:rPr>
      </w:pPr>
      <w:r w:rsidRPr="00254DA8">
        <w:rPr>
          <w:rFonts w:eastAsia="Times New Roman" w:cstheme="minorHAnsi"/>
          <w:color w:val="222222"/>
        </w:rPr>
        <w:t>Wind Screens</w:t>
      </w:r>
    </w:p>
    <w:p w14:paraId="73ADBC38" w14:textId="77777777" w:rsidR="00254DA8" w:rsidRPr="00254DA8" w:rsidRDefault="00254DA8" w:rsidP="00254DA8">
      <w:pPr>
        <w:pStyle w:val="ListParagraph"/>
        <w:numPr>
          <w:ilvl w:val="0"/>
          <w:numId w:val="6"/>
        </w:numPr>
        <w:spacing w:after="0" w:line="240" w:lineRule="auto"/>
        <w:rPr>
          <w:rFonts w:eastAsia="Times New Roman" w:cstheme="minorHAnsi"/>
          <w:color w:val="222222"/>
        </w:rPr>
      </w:pPr>
      <w:r w:rsidRPr="00254DA8">
        <w:rPr>
          <w:rFonts w:eastAsia="Times New Roman" w:cstheme="minorHAnsi"/>
          <w:color w:val="222222"/>
        </w:rPr>
        <w:t>Paddle Holders</w:t>
      </w:r>
    </w:p>
    <w:p w14:paraId="6B1AAD3F" w14:textId="77777777" w:rsidR="00254DA8" w:rsidRPr="00254DA8" w:rsidRDefault="00254DA8" w:rsidP="00254DA8">
      <w:pPr>
        <w:pStyle w:val="ListParagraph"/>
        <w:numPr>
          <w:ilvl w:val="0"/>
          <w:numId w:val="6"/>
        </w:numPr>
        <w:spacing w:after="0" w:line="240" w:lineRule="auto"/>
        <w:rPr>
          <w:rFonts w:eastAsia="Times New Roman" w:cstheme="minorHAnsi"/>
          <w:color w:val="222222"/>
        </w:rPr>
      </w:pPr>
      <w:r w:rsidRPr="00254DA8">
        <w:rPr>
          <w:rFonts w:eastAsia="Times New Roman" w:cstheme="minorHAnsi"/>
          <w:color w:val="222222"/>
        </w:rPr>
        <w:t>Maintenance costs</w:t>
      </w:r>
    </w:p>
    <w:p w14:paraId="7975424B" w14:textId="77777777" w:rsidR="00254DA8" w:rsidRDefault="00254DA8" w:rsidP="00254DA8">
      <w:pPr>
        <w:pStyle w:val="ListParagraph"/>
        <w:numPr>
          <w:ilvl w:val="0"/>
          <w:numId w:val="6"/>
        </w:numPr>
        <w:spacing w:after="0" w:line="240" w:lineRule="auto"/>
        <w:rPr>
          <w:rFonts w:eastAsia="Times New Roman" w:cstheme="minorHAnsi"/>
          <w:color w:val="222222"/>
        </w:rPr>
      </w:pPr>
      <w:r w:rsidRPr="00254DA8">
        <w:rPr>
          <w:rFonts w:eastAsia="Times New Roman" w:cstheme="minorHAnsi"/>
          <w:color w:val="222222"/>
        </w:rPr>
        <w:t>Lighting</w:t>
      </w:r>
      <w:r w:rsidR="00BB2A2C">
        <w:rPr>
          <w:rFonts w:eastAsia="Times New Roman" w:cstheme="minorHAnsi"/>
          <w:color w:val="222222"/>
        </w:rPr>
        <w:t xml:space="preserve"> (LED or Halogen)</w:t>
      </w:r>
    </w:p>
    <w:p w14:paraId="227D338E" w14:textId="77777777" w:rsidR="00BB2A2C" w:rsidRDefault="00BB2A2C" w:rsidP="00BB2A2C">
      <w:pPr>
        <w:pStyle w:val="ListParagraph"/>
        <w:numPr>
          <w:ilvl w:val="1"/>
          <w:numId w:val="6"/>
        </w:numPr>
        <w:spacing w:after="0" w:line="240" w:lineRule="auto"/>
        <w:rPr>
          <w:rFonts w:eastAsia="Times New Roman" w:cstheme="minorHAnsi"/>
          <w:color w:val="222222"/>
        </w:rPr>
      </w:pPr>
      <w:r>
        <w:rPr>
          <w:rFonts w:eastAsia="Times New Roman" w:cstheme="minorHAnsi"/>
          <w:color w:val="222222"/>
        </w:rPr>
        <w:t>Pros and Cons of new builds</w:t>
      </w:r>
    </w:p>
    <w:p w14:paraId="382F8F40" w14:textId="77777777" w:rsidR="00BB2A2C" w:rsidRDefault="00BB2A2C" w:rsidP="00BB2A2C">
      <w:pPr>
        <w:pStyle w:val="ListParagraph"/>
        <w:numPr>
          <w:ilvl w:val="2"/>
          <w:numId w:val="6"/>
        </w:numPr>
        <w:spacing w:after="0" w:line="240" w:lineRule="auto"/>
        <w:rPr>
          <w:rFonts w:eastAsia="Times New Roman" w:cstheme="minorHAnsi"/>
          <w:color w:val="222222"/>
        </w:rPr>
      </w:pPr>
      <w:r>
        <w:rPr>
          <w:rFonts w:eastAsia="Times New Roman" w:cstheme="minorHAnsi"/>
          <w:color w:val="222222"/>
        </w:rPr>
        <w:t>New builds usually are built with post tension concrete, which is more expensive but in the long run last longer by many years</w:t>
      </w:r>
    </w:p>
    <w:p w14:paraId="13975ABA" w14:textId="77777777" w:rsidR="00BB2A2C" w:rsidRDefault="00BB2A2C" w:rsidP="00BB2A2C">
      <w:pPr>
        <w:pStyle w:val="ListParagraph"/>
        <w:numPr>
          <w:ilvl w:val="2"/>
          <w:numId w:val="6"/>
        </w:numPr>
        <w:spacing w:after="0" w:line="240" w:lineRule="auto"/>
        <w:rPr>
          <w:rFonts w:eastAsia="Times New Roman" w:cstheme="minorHAnsi"/>
          <w:color w:val="222222"/>
        </w:rPr>
      </w:pPr>
      <w:r>
        <w:rPr>
          <w:rFonts w:eastAsia="Times New Roman" w:cstheme="minorHAnsi"/>
          <w:color w:val="222222"/>
        </w:rPr>
        <w:t xml:space="preserve">Repairing cracks on existing builds is not a good idea as those cracks will certainly reappear  </w:t>
      </w:r>
    </w:p>
    <w:p w14:paraId="30804832" w14:textId="77777777" w:rsidR="00BB2A2C" w:rsidRDefault="00BB2A2C" w:rsidP="00BB2A2C">
      <w:pPr>
        <w:pStyle w:val="ListParagraph"/>
        <w:numPr>
          <w:ilvl w:val="2"/>
          <w:numId w:val="6"/>
        </w:numPr>
        <w:spacing w:after="0" w:line="240" w:lineRule="auto"/>
        <w:rPr>
          <w:rFonts w:eastAsia="Times New Roman" w:cstheme="minorHAnsi"/>
          <w:color w:val="222222"/>
        </w:rPr>
      </w:pPr>
      <w:r>
        <w:rPr>
          <w:rFonts w:eastAsia="Times New Roman" w:cstheme="minorHAnsi"/>
          <w:color w:val="222222"/>
        </w:rPr>
        <w:t>It is more efficient to start over than do patch work repairs.</w:t>
      </w:r>
    </w:p>
    <w:p w14:paraId="445E6999" w14:textId="77777777" w:rsidR="00254DA8" w:rsidRDefault="00254DA8" w:rsidP="00254DA8">
      <w:pPr>
        <w:spacing w:after="0" w:line="240" w:lineRule="auto"/>
        <w:rPr>
          <w:rFonts w:eastAsia="Times New Roman" w:cstheme="minorHAnsi"/>
          <w:color w:val="222222"/>
        </w:rPr>
      </w:pPr>
    </w:p>
    <w:p w14:paraId="7505FEB3" w14:textId="77777777" w:rsidR="00254DA8" w:rsidRDefault="00254DA8" w:rsidP="00254DA8">
      <w:pPr>
        <w:spacing w:after="0" w:line="240" w:lineRule="auto"/>
        <w:rPr>
          <w:rFonts w:eastAsia="Times New Roman" w:cstheme="minorHAnsi"/>
          <w:color w:val="222222"/>
        </w:rPr>
      </w:pPr>
      <w:r>
        <w:rPr>
          <w:rFonts w:eastAsia="Times New Roman" w:cstheme="minorHAnsi"/>
          <w:color w:val="222222"/>
        </w:rPr>
        <w:t xml:space="preserve">I am sure there are more factors, but one great resource for court design is </w:t>
      </w:r>
      <w:hyperlink r:id="rId5" w:history="1">
        <w:r w:rsidRPr="00254DA8">
          <w:rPr>
            <w:rStyle w:val="Hyperlink"/>
            <w:rFonts w:eastAsia="Times New Roman" w:cstheme="minorHAnsi"/>
          </w:rPr>
          <w:t>https://www.sportsbuilders.org/publications/</w:t>
        </w:r>
      </w:hyperlink>
    </w:p>
    <w:p w14:paraId="02091D5B" w14:textId="77777777" w:rsidR="00781BA2" w:rsidRDefault="00781BA2" w:rsidP="00254DA8">
      <w:pPr>
        <w:spacing w:after="0" w:line="240" w:lineRule="auto"/>
        <w:rPr>
          <w:rFonts w:eastAsia="Times New Roman" w:cstheme="minorHAnsi"/>
          <w:color w:val="222222"/>
        </w:rPr>
      </w:pPr>
    </w:p>
    <w:p w14:paraId="32B7D725" w14:textId="77777777" w:rsidR="00781BA2" w:rsidRPr="00254DA8" w:rsidRDefault="00781BA2" w:rsidP="00254DA8">
      <w:pPr>
        <w:spacing w:after="0" w:line="240" w:lineRule="auto"/>
        <w:rPr>
          <w:rFonts w:eastAsia="Times New Roman" w:cstheme="minorHAnsi"/>
          <w:color w:val="222222"/>
        </w:rPr>
      </w:pPr>
      <w:r>
        <w:rPr>
          <w:rFonts w:eastAsia="Times New Roman" w:cstheme="minorHAnsi"/>
          <w:color w:val="222222"/>
        </w:rPr>
        <w:t>The book is 29.95</w:t>
      </w:r>
      <w:r w:rsidR="009A07C5">
        <w:rPr>
          <w:rFonts w:eastAsia="Times New Roman" w:cstheme="minorHAnsi"/>
          <w:color w:val="222222"/>
        </w:rPr>
        <w:t>.</w:t>
      </w:r>
      <w:r>
        <w:rPr>
          <w:rFonts w:eastAsia="Times New Roman" w:cstheme="minorHAnsi"/>
          <w:color w:val="222222"/>
        </w:rPr>
        <w:t xml:space="preserve">  I highly recommend it.</w:t>
      </w:r>
    </w:p>
    <w:p w14:paraId="51C56AED" w14:textId="77777777" w:rsidR="00254DA8" w:rsidRPr="00254DA8" w:rsidRDefault="00254DA8" w:rsidP="00254DA8">
      <w:pPr>
        <w:rPr>
          <w:rFonts w:cstheme="minorHAnsi"/>
          <w:b/>
        </w:rPr>
      </w:pPr>
    </w:p>
    <w:p w14:paraId="1DA3F7B1" w14:textId="77777777" w:rsidR="00483233" w:rsidRPr="00254DA8" w:rsidRDefault="00483233" w:rsidP="0078759E">
      <w:pPr>
        <w:rPr>
          <w:rFonts w:cstheme="minorHAnsi"/>
          <w:sz w:val="24"/>
          <w:szCs w:val="24"/>
        </w:rPr>
      </w:pPr>
    </w:p>
    <w:p w14:paraId="366202DD" w14:textId="77777777" w:rsidR="00483233" w:rsidRPr="00254DA8" w:rsidRDefault="00483233" w:rsidP="00483233">
      <w:pPr>
        <w:pStyle w:val="ListParagraph"/>
        <w:numPr>
          <w:ilvl w:val="0"/>
          <w:numId w:val="3"/>
        </w:numPr>
        <w:rPr>
          <w:rFonts w:cstheme="minorHAnsi"/>
          <w:b/>
          <w:sz w:val="24"/>
          <w:szCs w:val="24"/>
        </w:rPr>
      </w:pPr>
      <w:r w:rsidRPr="00254DA8">
        <w:rPr>
          <w:rFonts w:cstheme="minorHAnsi"/>
          <w:b/>
          <w:sz w:val="24"/>
          <w:szCs w:val="24"/>
        </w:rPr>
        <w:t>Success Stories</w:t>
      </w:r>
    </w:p>
    <w:p w14:paraId="6914AFA6" w14:textId="77777777" w:rsidR="00483233" w:rsidRPr="00254DA8" w:rsidRDefault="00483233" w:rsidP="00483233">
      <w:pPr>
        <w:rPr>
          <w:rFonts w:cstheme="minorHAnsi"/>
          <w:sz w:val="24"/>
          <w:szCs w:val="24"/>
        </w:rPr>
      </w:pPr>
      <w:r w:rsidRPr="00254DA8">
        <w:rPr>
          <w:rFonts w:cstheme="minorHAnsi"/>
          <w:sz w:val="24"/>
          <w:szCs w:val="24"/>
        </w:rPr>
        <w:t>This document has been used by many individuals and has been attributed for many successful campaigns, among those are:</w:t>
      </w:r>
    </w:p>
    <w:p w14:paraId="59A36B90" w14:textId="77777777" w:rsidR="00483233" w:rsidRPr="00254DA8" w:rsidRDefault="009A07C5" w:rsidP="00483233">
      <w:pPr>
        <w:pStyle w:val="ListParagraph"/>
        <w:numPr>
          <w:ilvl w:val="0"/>
          <w:numId w:val="4"/>
        </w:numPr>
        <w:rPr>
          <w:rFonts w:cstheme="minorHAnsi"/>
          <w:sz w:val="24"/>
          <w:szCs w:val="24"/>
        </w:rPr>
      </w:pPr>
      <w:r>
        <w:rPr>
          <w:rFonts w:cstheme="minorHAnsi"/>
          <w:sz w:val="24"/>
          <w:szCs w:val="24"/>
        </w:rPr>
        <w:t>33</w:t>
      </w:r>
      <w:r w:rsidR="00483233" w:rsidRPr="00254DA8">
        <w:rPr>
          <w:rFonts w:cstheme="minorHAnsi"/>
          <w:sz w:val="24"/>
          <w:szCs w:val="24"/>
        </w:rPr>
        <w:t xml:space="preserve"> new outdoor pickleball only courts in Phoenix, Arizona (all free and open to the public) </w:t>
      </w:r>
      <w:r>
        <w:rPr>
          <w:rFonts w:cstheme="minorHAnsi"/>
          <w:sz w:val="24"/>
          <w:szCs w:val="24"/>
        </w:rPr>
        <w:t>24</w:t>
      </w:r>
      <w:r w:rsidR="00483233" w:rsidRPr="00254DA8">
        <w:rPr>
          <w:rFonts w:cstheme="minorHAnsi"/>
          <w:sz w:val="24"/>
          <w:szCs w:val="24"/>
        </w:rPr>
        <w:t xml:space="preserve"> at Pecos Park (opening in April 2018), 6 at Paseo Park (opening in Fall of 2018) and 3 at Rose </w:t>
      </w:r>
      <w:proofErr w:type="spellStart"/>
      <w:r w:rsidR="00483233" w:rsidRPr="00254DA8">
        <w:rPr>
          <w:rFonts w:cstheme="minorHAnsi"/>
          <w:sz w:val="24"/>
          <w:szCs w:val="24"/>
        </w:rPr>
        <w:t>Mofford</w:t>
      </w:r>
      <w:proofErr w:type="spellEnd"/>
      <w:r w:rsidR="00483233" w:rsidRPr="00254DA8">
        <w:rPr>
          <w:rFonts w:cstheme="minorHAnsi"/>
          <w:sz w:val="24"/>
          <w:szCs w:val="24"/>
        </w:rPr>
        <w:t xml:space="preserve">  Sports Complex (open now)</w:t>
      </w:r>
    </w:p>
    <w:p w14:paraId="6D62619B" w14:textId="77777777" w:rsidR="00483233" w:rsidRPr="00254DA8" w:rsidRDefault="00483233" w:rsidP="00483233">
      <w:pPr>
        <w:pStyle w:val="ListParagraph"/>
        <w:numPr>
          <w:ilvl w:val="0"/>
          <w:numId w:val="4"/>
        </w:numPr>
        <w:rPr>
          <w:rFonts w:cstheme="minorHAnsi"/>
          <w:sz w:val="24"/>
          <w:szCs w:val="24"/>
        </w:rPr>
      </w:pPr>
      <w:r w:rsidRPr="00254DA8">
        <w:rPr>
          <w:rFonts w:cstheme="minorHAnsi"/>
          <w:sz w:val="24"/>
          <w:szCs w:val="24"/>
        </w:rPr>
        <w:t xml:space="preserve">6 </w:t>
      </w:r>
      <w:r w:rsidR="00E2076E" w:rsidRPr="00254DA8">
        <w:rPr>
          <w:rFonts w:cstheme="minorHAnsi"/>
          <w:sz w:val="24"/>
          <w:szCs w:val="24"/>
        </w:rPr>
        <w:t xml:space="preserve">free </w:t>
      </w:r>
      <w:r w:rsidRPr="00254DA8">
        <w:rPr>
          <w:rFonts w:cstheme="minorHAnsi"/>
          <w:sz w:val="24"/>
          <w:szCs w:val="24"/>
        </w:rPr>
        <w:t>public pickleball only courts (converted from tennis) in Chandler, Arizona at Arrowhead Meadows Park (opened Feb. 2018)</w:t>
      </w:r>
    </w:p>
    <w:p w14:paraId="72475F88" w14:textId="77777777" w:rsidR="00483233" w:rsidRPr="00254DA8" w:rsidRDefault="00483233" w:rsidP="00483233">
      <w:pPr>
        <w:pStyle w:val="ListParagraph"/>
        <w:numPr>
          <w:ilvl w:val="0"/>
          <w:numId w:val="4"/>
        </w:numPr>
        <w:rPr>
          <w:rFonts w:cstheme="minorHAnsi"/>
          <w:sz w:val="24"/>
          <w:szCs w:val="24"/>
        </w:rPr>
      </w:pPr>
      <w:r w:rsidRPr="00254DA8">
        <w:rPr>
          <w:rFonts w:cstheme="minorHAnsi"/>
          <w:sz w:val="24"/>
          <w:szCs w:val="24"/>
        </w:rPr>
        <w:t>8 public outdoor pickleball courts (new build</w:t>
      </w:r>
      <w:r w:rsidR="00E2076E" w:rsidRPr="00254DA8">
        <w:rPr>
          <w:rFonts w:cstheme="minorHAnsi"/>
          <w:sz w:val="24"/>
          <w:szCs w:val="24"/>
        </w:rPr>
        <w:t xml:space="preserve"> and free</w:t>
      </w:r>
      <w:r w:rsidRPr="00254DA8">
        <w:rPr>
          <w:rFonts w:cstheme="minorHAnsi"/>
          <w:sz w:val="24"/>
          <w:szCs w:val="24"/>
        </w:rPr>
        <w:t>) in Tempe, Arizona at Tempe Sports Complex</w:t>
      </w:r>
      <w:r w:rsidR="00E2076E" w:rsidRPr="00254DA8">
        <w:rPr>
          <w:rFonts w:cstheme="minorHAnsi"/>
          <w:sz w:val="24"/>
          <w:szCs w:val="24"/>
        </w:rPr>
        <w:t>…2 of which are adaptive courts. Scheduled to open in early fall 2018.</w:t>
      </w:r>
    </w:p>
    <w:p w14:paraId="3728D7B9" w14:textId="77777777" w:rsidR="00E2076E" w:rsidRPr="00254DA8" w:rsidRDefault="00E2076E" w:rsidP="00483233">
      <w:pPr>
        <w:pStyle w:val="ListParagraph"/>
        <w:numPr>
          <w:ilvl w:val="0"/>
          <w:numId w:val="4"/>
        </w:numPr>
        <w:rPr>
          <w:rFonts w:cstheme="minorHAnsi"/>
          <w:sz w:val="24"/>
          <w:szCs w:val="24"/>
        </w:rPr>
      </w:pPr>
      <w:r w:rsidRPr="00254DA8">
        <w:rPr>
          <w:rFonts w:cstheme="minorHAnsi"/>
          <w:sz w:val="24"/>
          <w:szCs w:val="24"/>
        </w:rPr>
        <w:t>A 4-court conversion…dual purpose shared with tennis, from two unused tennis courts, at Harelson Park in Tempe, Arizona. Courts are public and free and have heavy duty portable nets.  Scheduled to open in April 2018</w:t>
      </w:r>
    </w:p>
    <w:p w14:paraId="34E89CAA" w14:textId="77777777" w:rsidR="00E2076E" w:rsidRPr="00254DA8" w:rsidRDefault="00E2076E" w:rsidP="00483233">
      <w:pPr>
        <w:pStyle w:val="ListParagraph"/>
        <w:numPr>
          <w:ilvl w:val="0"/>
          <w:numId w:val="4"/>
        </w:numPr>
        <w:rPr>
          <w:rFonts w:cstheme="minorHAnsi"/>
          <w:sz w:val="24"/>
          <w:szCs w:val="24"/>
        </w:rPr>
      </w:pPr>
      <w:r w:rsidRPr="00254DA8">
        <w:rPr>
          <w:rFonts w:cstheme="minorHAnsi"/>
          <w:sz w:val="24"/>
          <w:szCs w:val="24"/>
        </w:rPr>
        <w:lastRenderedPageBreak/>
        <w:t>8 courts added at Highland High School in Gilbert, Arizona, shared with tennis courts, with portable nets.  Courts are free and open to the public during non-school hours.</w:t>
      </w:r>
    </w:p>
    <w:p w14:paraId="5ACEF209" w14:textId="77777777" w:rsidR="00C54EF5" w:rsidRPr="00254DA8" w:rsidRDefault="00C54EF5" w:rsidP="00483233">
      <w:pPr>
        <w:pStyle w:val="ListParagraph"/>
        <w:numPr>
          <w:ilvl w:val="0"/>
          <w:numId w:val="4"/>
        </w:numPr>
        <w:rPr>
          <w:rFonts w:cstheme="minorHAnsi"/>
          <w:sz w:val="24"/>
          <w:szCs w:val="24"/>
        </w:rPr>
      </w:pPr>
      <w:r w:rsidRPr="00254DA8">
        <w:rPr>
          <w:rFonts w:cstheme="minorHAnsi"/>
          <w:sz w:val="24"/>
          <w:szCs w:val="24"/>
        </w:rPr>
        <w:t xml:space="preserve">Up to 24 public free outdoor courts in Gilbert, Arizona, part of a new public park project </w:t>
      </w:r>
      <w:proofErr w:type="gramStart"/>
      <w:r w:rsidRPr="00254DA8">
        <w:rPr>
          <w:rFonts w:cstheme="minorHAnsi"/>
          <w:sz w:val="24"/>
          <w:szCs w:val="24"/>
        </w:rPr>
        <w:t>build</w:t>
      </w:r>
      <w:proofErr w:type="gramEnd"/>
      <w:r w:rsidRPr="00254DA8">
        <w:rPr>
          <w:rFonts w:cstheme="minorHAnsi"/>
          <w:sz w:val="24"/>
          <w:szCs w:val="24"/>
        </w:rPr>
        <w:t xml:space="preserve"> over the next 3 years, anticipated opening date, 2020</w:t>
      </w:r>
    </w:p>
    <w:p w14:paraId="502819A9" w14:textId="77777777" w:rsidR="00C54EF5" w:rsidRPr="00254DA8" w:rsidRDefault="00C54EF5" w:rsidP="00483233">
      <w:pPr>
        <w:pStyle w:val="ListParagraph"/>
        <w:numPr>
          <w:ilvl w:val="0"/>
          <w:numId w:val="4"/>
        </w:numPr>
        <w:rPr>
          <w:rFonts w:cstheme="minorHAnsi"/>
          <w:sz w:val="24"/>
          <w:szCs w:val="24"/>
        </w:rPr>
      </w:pPr>
      <w:r w:rsidRPr="00254DA8">
        <w:rPr>
          <w:rFonts w:cstheme="minorHAnsi"/>
          <w:sz w:val="24"/>
          <w:szCs w:val="24"/>
        </w:rPr>
        <w:t>4-6 court conversion in Chandler, Arizona at a HOA retirement community, from tennis courts.</w:t>
      </w:r>
    </w:p>
    <w:p w14:paraId="2D6D52CB" w14:textId="77777777" w:rsidR="00C54EF5" w:rsidRDefault="00C54EF5" w:rsidP="00483233">
      <w:pPr>
        <w:pStyle w:val="ListParagraph"/>
        <w:numPr>
          <w:ilvl w:val="0"/>
          <w:numId w:val="4"/>
        </w:numPr>
        <w:rPr>
          <w:rFonts w:cstheme="minorHAnsi"/>
          <w:sz w:val="24"/>
          <w:szCs w:val="24"/>
        </w:rPr>
      </w:pPr>
      <w:r w:rsidRPr="00254DA8">
        <w:rPr>
          <w:rFonts w:cstheme="minorHAnsi"/>
          <w:sz w:val="24"/>
          <w:szCs w:val="24"/>
        </w:rPr>
        <w:t>4-6 court conversion at an HOA community in Phoenix Arizona</w:t>
      </w:r>
    </w:p>
    <w:p w14:paraId="560E0CE3" w14:textId="77777777" w:rsidR="009A07C5" w:rsidRPr="00254DA8" w:rsidRDefault="009A07C5" w:rsidP="00483233">
      <w:pPr>
        <w:pStyle w:val="ListParagraph"/>
        <w:numPr>
          <w:ilvl w:val="0"/>
          <w:numId w:val="4"/>
        </w:numPr>
        <w:rPr>
          <w:rFonts w:cstheme="minorHAnsi"/>
          <w:sz w:val="24"/>
          <w:szCs w:val="24"/>
        </w:rPr>
      </w:pPr>
      <w:r>
        <w:rPr>
          <w:rFonts w:cstheme="minorHAnsi"/>
          <w:sz w:val="24"/>
          <w:szCs w:val="24"/>
        </w:rPr>
        <w:t xml:space="preserve">8 court </w:t>
      </w:r>
      <w:proofErr w:type="gramStart"/>
      <w:r>
        <w:rPr>
          <w:rFonts w:cstheme="minorHAnsi"/>
          <w:sz w:val="24"/>
          <w:szCs w:val="24"/>
        </w:rPr>
        <w:t>complex</w:t>
      </w:r>
      <w:proofErr w:type="gramEnd"/>
      <w:r>
        <w:rPr>
          <w:rFonts w:cstheme="minorHAnsi"/>
          <w:sz w:val="24"/>
          <w:szCs w:val="24"/>
        </w:rPr>
        <w:t xml:space="preserve"> in Maricopa, AZ</w:t>
      </w:r>
    </w:p>
    <w:p w14:paraId="741143D1" w14:textId="77777777" w:rsidR="00C54EF5" w:rsidRPr="00254DA8" w:rsidRDefault="00C54EF5" w:rsidP="00483233">
      <w:pPr>
        <w:pStyle w:val="ListParagraph"/>
        <w:numPr>
          <w:ilvl w:val="0"/>
          <w:numId w:val="4"/>
        </w:numPr>
        <w:rPr>
          <w:rFonts w:cstheme="minorHAnsi"/>
          <w:sz w:val="24"/>
          <w:szCs w:val="24"/>
        </w:rPr>
      </w:pPr>
      <w:r w:rsidRPr="00254DA8">
        <w:rPr>
          <w:rFonts w:cstheme="minorHAnsi"/>
          <w:sz w:val="24"/>
          <w:szCs w:val="24"/>
        </w:rPr>
        <w:t>Opening conversations for new outdoor pickleball courts in Glendale, Arizona</w:t>
      </w:r>
    </w:p>
    <w:p w14:paraId="5563A395" w14:textId="77777777" w:rsidR="00C54EF5" w:rsidRPr="00254DA8" w:rsidRDefault="00C54EF5" w:rsidP="00483233">
      <w:pPr>
        <w:pStyle w:val="ListParagraph"/>
        <w:numPr>
          <w:ilvl w:val="0"/>
          <w:numId w:val="4"/>
        </w:numPr>
        <w:rPr>
          <w:rFonts w:cstheme="minorHAnsi"/>
          <w:sz w:val="24"/>
          <w:szCs w:val="24"/>
        </w:rPr>
      </w:pPr>
      <w:r w:rsidRPr="00254DA8">
        <w:rPr>
          <w:rFonts w:cstheme="minorHAnsi"/>
          <w:sz w:val="24"/>
          <w:szCs w:val="24"/>
        </w:rPr>
        <w:t>Discussions to start In Feb 2018 on another new project in Gilbert, Arizona</w:t>
      </w:r>
    </w:p>
    <w:p w14:paraId="6A87724E" w14:textId="77777777" w:rsidR="0078759E" w:rsidRPr="00254DA8" w:rsidRDefault="00C54EF5" w:rsidP="0078759E">
      <w:pPr>
        <w:pStyle w:val="ListParagraph"/>
        <w:numPr>
          <w:ilvl w:val="0"/>
          <w:numId w:val="4"/>
        </w:numPr>
        <w:rPr>
          <w:rFonts w:cstheme="minorHAnsi"/>
        </w:rPr>
      </w:pPr>
      <w:r w:rsidRPr="00254DA8">
        <w:rPr>
          <w:rFonts w:cstheme="minorHAnsi"/>
          <w:sz w:val="24"/>
          <w:szCs w:val="24"/>
        </w:rPr>
        <w:t>Discussions to start in Fall of 2018 for additional courts in Chandler, Arizona</w:t>
      </w:r>
    </w:p>
    <w:p w14:paraId="6938F8BE" w14:textId="77777777" w:rsidR="00CC45E1" w:rsidRPr="00254DA8" w:rsidRDefault="00CC45E1" w:rsidP="00CC45E1">
      <w:pPr>
        <w:rPr>
          <w:rFonts w:cstheme="minorHAnsi"/>
        </w:rPr>
      </w:pPr>
    </w:p>
    <w:p w14:paraId="552BB889" w14:textId="00E2531A" w:rsidR="00566EBB" w:rsidRDefault="00CC45E1">
      <w:pPr>
        <w:rPr>
          <w:rFonts w:cstheme="minorHAnsi"/>
        </w:rPr>
      </w:pPr>
      <w:r w:rsidRPr="00254DA8">
        <w:rPr>
          <w:rFonts w:cstheme="minorHAnsi"/>
        </w:rPr>
        <w:t xml:space="preserve">For more information or assistance, contact Steve Manolis, </w:t>
      </w:r>
      <w:r w:rsidR="0021657D">
        <w:rPr>
          <w:rFonts w:cstheme="minorHAnsi"/>
        </w:rPr>
        <w:t xml:space="preserve"> </w:t>
      </w:r>
      <w:r w:rsidRPr="00254DA8">
        <w:rPr>
          <w:rFonts w:cstheme="minorHAnsi"/>
        </w:rPr>
        <w:t xml:space="preserve">Email: </w:t>
      </w:r>
      <w:hyperlink r:id="rId6" w:history="1">
        <w:r w:rsidR="0021657D" w:rsidRPr="00897752">
          <w:rPr>
            <w:rStyle w:val="Hyperlink"/>
            <w:rFonts w:cstheme="minorHAnsi"/>
          </w:rPr>
          <w:t>esstathios@gmail.com</w:t>
        </w:r>
      </w:hyperlink>
    </w:p>
    <w:p w14:paraId="285C55E8" w14:textId="0A5DEE5D" w:rsidR="0021657D" w:rsidRPr="0021657D" w:rsidRDefault="0021657D" w:rsidP="0021657D">
      <w:pPr>
        <w:rPr>
          <w:b/>
          <w:bCs/>
        </w:rPr>
      </w:pPr>
      <w:r w:rsidRPr="0021657D">
        <w:rPr>
          <w:rFonts w:cstheme="minorHAnsi"/>
          <w:b/>
          <w:bCs/>
        </w:rPr>
        <w:t>APPENDIX:</w:t>
      </w:r>
      <w:r>
        <w:rPr>
          <w:rFonts w:cstheme="minorHAnsi"/>
        </w:rPr>
        <w:br/>
      </w:r>
      <w:r w:rsidRPr="00A17F83">
        <w:rPr>
          <w:b/>
          <w:bCs/>
        </w:rPr>
        <w:t>Pickleball Growth (Source SFIA 2019 Pickleball Participation Trends)</w:t>
      </w:r>
    </w:p>
    <w:p w14:paraId="795872FB" w14:textId="77777777" w:rsidR="0021657D" w:rsidRDefault="0021657D" w:rsidP="0021657D">
      <w:r>
        <w:t xml:space="preserve">2018 </w:t>
      </w:r>
    </w:p>
    <w:p w14:paraId="513FEEE2" w14:textId="77777777" w:rsidR="0021657D" w:rsidRDefault="0021657D" w:rsidP="0021657D">
      <w:pPr>
        <w:pStyle w:val="ListParagraph"/>
        <w:numPr>
          <w:ilvl w:val="0"/>
          <w:numId w:val="8"/>
        </w:numPr>
        <w:spacing w:after="160" w:line="259" w:lineRule="auto"/>
      </w:pPr>
      <w:r>
        <w:t>3.3 million people have played pickleball at least once per year</w:t>
      </w:r>
    </w:p>
    <w:p w14:paraId="1CBC3CEE" w14:textId="77777777" w:rsidR="0021657D" w:rsidRDefault="0021657D" w:rsidP="0021657D">
      <w:pPr>
        <w:pStyle w:val="ListParagraph"/>
        <w:numPr>
          <w:ilvl w:val="0"/>
          <w:numId w:val="8"/>
        </w:numPr>
        <w:spacing w:after="160" w:line="259" w:lineRule="auto"/>
      </w:pPr>
      <w:r>
        <w:t>1.29 Million are classified as core players having played 8 or more times per year</w:t>
      </w:r>
    </w:p>
    <w:p w14:paraId="7C7A2E5B" w14:textId="77777777" w:rsidR="0021657D" w:rsidRDefault="0021657D" w:rsidP="0021657D">
      <w:pPr>
        <w:pStyle w:val="ListParagraph"/>
        <w:numPr>
          <w:ilvl w:val="0"/>
          <w:numId w:val="8"/>
        </w:numPr>
        <w:spacing w:after="160" w:line="259" w:lineRule="auto"/>
      </w:pPr>
      <w:r>
        <w:t>Male players represent roughly 2/3 of all players</w:t>
      </w:r>
    </w:p>
    <w:p w14:paraId="7651463A" w14:textId="77777777" w:rsidR="0021657D" w:rsidRDefault="0021657D" w:rsidP="0021657D">
      <w:pPr>
        <w:pStyle w:val="ListParagraph"/>
        <w:numPr>
          <w:ilvl w:val="0"/>
          <w:numId w:val="8"/>
        </w:numPr>
        <w:spacing w:after="160" w:line="259" w:lineRule="auto"/>
      </w:pPr>
      <w:r>
        <w:t>Growth from 2017 to 2018 was 6.6 among core players (average over 3 years was 7.2) indicating a slight slowing</w:t>
      </w:r>
    </w:p>
    <w:p w14:paraId="270011F0" w14:textId="77777777" w:rsidR="0021657D" w:rsidRDefault="0021657D" w:rsidP="0021657D">
      <w:pPr>
        <w:pStyle w:val="ListParagraph"/>
        <w:numPr>
          <w:ilvl w:val="0"/>
          <w:numId w:val="8"/>
        </w:numPr>
        <w:spacing w:after="160" w:line="259" w:lineRule="auto"/>
      </w:pPr>
      <w:r>
        <w:t>1.1 % of the US Population 6 years and older have played pickleball at least once a year</w:t>
      </w:r>
    </w:p>
    <w:p w14:paraId="48BCE932" w14:textId="77777777" w:rsidR="0021657D" w:rsidRDefault="0021657D" w:rsidP="0021657D">
      <w:pPr>
        <w:pStyle w:val="ListParagraph"/>
        <w:numPr>
          <w:ilvl w:val="0"/>
          <w:numId w:val="8"/>
        </w:numPr>
        <w:spacing w:after="160" w:line="259" w:lineRule="auto"/>
      </w:pPr>
      <w:r>
        <w:t>Players that are more likely to play are 55+, have an annual income of $75K and are college educated</w:t>
      </w:r>
    </w:p>
    <w:p w14:paraId="124B082C" w14:textId="77777777" w:rsidR="0021657D" w:rsidRDefault="0021657D" w:rsidP="0021657D">
      <w:pPr>
        <w:pStyle w:val="ListParagraph"/>
        <w:numPr>
          <w:ilvl w:val="0"/>
          <w:numId w:val="8"/>
        </w:numPr>
        <w:spacing w:after="160" w:line="259" w:lineRule="auto"/>
      </w:pPr>
      <w:r>
        <w:t>There appears to be a trend of male players 6-34 that are more likely to play (they index high)</w:t>
      </w:r>
    </w:p>
    <w:p w14:paraId="63852DC4" w14:textId="77777777" w:rsidR="0021657D" w:rsidRDefault="0021657D" w:rsidP="0021657D">
      <w:pPr>
        <w:pStyle w:val="ListParagraph"/>
        <w:numPr>
          <w:ilvl w:val="0"/>
          <w:numId w:val="8"/>
        </w:numPr>
        <w:spacing w:after="160" w:line="259" w:lineRule="auto"/>
      </w:pPr>
      <w:r>
        <w:t>Ages 35-54 are less likely to play pickleball</w:t>
      </w:r>
    </w:p>
    <w:p w14:paraId="0739915F" w14:textId="77777777" w:rsidR="0021657D" w:rsidRDefault="0021657D" w:rsidP="0021657D">
      <w:pPr>
        <w:pStyle w:val="ListParagraph"/>
        <w:numPr>
          <w:ilvl w:val="0"/>
          <w:numId w:val="8"/>
        </w:numPr>
        <w:spacing w:after="160" w:line="259" w:lineRule="auto"/>
      </w:pPr>
      <w:r>
        <w:t>Pickleball Players also index high in the following sports:</w:t>
      </w:r>
    </w:p>
    <w:p w14:paraId="468AA2D5" w14:textId="77777777" w:rsidR="0021657D" w:rsidRDefault="0021657D" w:rsidP="0021657D">
      <w:pPr>
        <w:pStyle w:val="ListParagraph"/>
        <w:numPr>
          <w:ilvl w:val="1"/>
          <w:numId w:val="8"/>
        </w:numPr>
        <w:spacing w:after="160" w:line="259" w:lineRule="auto"/>
      </w:pPr>
      <w:r>
        <w:t>Cardio Workouts</w:t>
      </w:r>
    </w:p>
    <w:p w14:paraId="4F959D7E" w14:textId="77777777" w:rsidR="0021657D" w:rsidRDefault="0021657D" w:rsidP="0021657D">
      <w:pPr>
        <w:pStyle w:val="ListParagraph"/>
        <w:numPr>
          <w:ilvl w:val="1"/>
          <w:numId w:val="8"/>
        </w:numPr>
        <w:spacing w:after="160" w:line="259" w:lineRule="auto"/>
      </w:pPr>
      <w:r>
        <w:t>Other racquet sports</w:t>
      </w:r>
    </w:p>
    <w:p w14:paraId="39C7DBFE" w14:textId="77777777" w:rsidR="0021657D" w:rsidRDefault="0021657D" w:rsidP="0021657D">
      <w:pPr>
        <w:pStyle w:val="ListParagraph"/>
        <w:numPr>
          <w:ilvl w:val="1"/>
          <w:numId w:val="8"/>
        </w:numPr>
        <w:spacing w:after="160" w:line="259" w:lineRule="auto"/>
      </w:pPr>
      <w:r>
        <w:t>Hiking</w:t>
      </w:r>
    </w:p>
    <w:p w14:paraId="434F645C" w14:textId="77777777" w:rsidR="0021657D" w:rsidRDefault="0021657D" w:rsidP="0021657D">
      <w:pPr>
        <w:pStyle w:val="ListParagraph"/>
        <w:numPr>
          <w:ilvl w:val="1"/>
          <w:numId w:val="8"/>
        </w:numPr>
        <w:spacing w:after="160" w:line="259" w:lineRule="auto"/>
      </w:pPr>
      <w:r>
        <w:t>Walking</w:t>
      </w:r>
    </w:p>
    <w:p w14:paraId="62F2DBA3" w14:textId="77777777" w:rsidR="0021657D" w:rsidRDefault="0021657D" w:rsidP="0021657D">
      <w:pPr>
        <w:pStyle w:val="ListParagraph"/>
        <w:ind w:left="1440"/>
      </w:pPr>
    </w:p>
    <w:p w14:paraId="19E0EB30" w14:textId="77777777" w:rsidR="0021657D" w:rsidRDefault="0021657D" w:rsidP="0021657D">
      <w:pPr>
        <w:spacing w:after="0" w:line="240" w:lineRule="auto"/>
      </w:pPr>
      <w:r>
        <w:t>If trends continue, by 2023 there will be 4.2 million people having played with 1.5 million core players</w:t>
      </w:r>
    </w:p>
    <w:p w14:paraId="64AB4449" w14:textId="77777777" w:rsidR="0021657D" w:rsidRDefault="0021657D" w:rsidP="0021657D">
      <w:pPr>
        <w:spacing w:after="0" w:line="240" w:lineRule="auto"/>
      </w:pPr>
      <w:r>
        <w:t>In comparison there are 17.8 million people how played tennis in 2018</w:t>
      </w:r>
    </w:p>
    <w:p w14:paraId="3666B30E" w14:textId="77777777" w:rsidR="0021657D" w:rsidRDefault="0021657D" w:rsidP="0021657D">
      <w:pPr>
        <w:spacing w:after="0" w:line="240" w:lineRule="auto"/>
      </w:pPr>
      <w:r>
        <w:t>SFIA also finds that people participate in sports and activities if they do it with a friend or friends.</w:t>
      </w:r>
    </w:p>
    <w:p w14:paraId="7A7D5776" w14:textId="77777777" w:rsidR="0021657D" w:rsidRDefault="0021657D" w:rsidP="0021657D">
      <w:pPr>
        <w:rPr>
          <w:b/>
          <w:bCs/>
        </w:rPr>
      </w:pPr>
    </w:p>
    <w:p w14:paraId="4FB48ADE" w14:textId="1E78AC16" w:rsidR="0021657D" w:rsidRPr="00A17F83" w:rsidRDefault="0021657D" w:rsidP="0021657D">
      <w:pPr>
        <w:rPr>
          <w:b/>
          <w:bCs/>
        </w:rPr>
      </w:pPr>
      <w:r>
        <w:rPr>
          <w:b/>
          <w:bCs/>
        </w:rPr>
        <w:t>Final</w:t>
      </w:r>
      <w:r w:rsidRPr="00A17F83">
        <w:rPr>
          <w:b/>
          <w:bCs/>
        </w:rPr>
        <w:t xml:space="preserve"> thoughts: </w:t>
      </w:r>
    </w:p>
    <w:p w14:paraId="5C405637" w14:textId="144A75FF" w:rsidR="0021657D" w:rsidRDefault="0021657D" w:rsidP="0021657D">
      <w:r>
        <w:t>There is a growing trend of appeal to the sport of pickleball among grammar school children, but it does taper off by high school.  Continued exposure, especially with after school programs may help.</w:t>
      </w:r>
    </w:p>
    <w:p w14:paraId="1DF244B4" w14:textId="447CF024" w:rsidR="0021657D" w:rsidRDefault="0021657D">
      <w:pPr>
        <w:rPr>
          <w:rFonts w:cstheme="minorHAnsi"/>
        </w:rPr>
      </w:pPr>
      <w:r>
        <w:t>Since it is more likely that people will pick up a new sport if friends are included gives credence to having more recreational/social pickleball events that include communities of people, either geographically, socially, or similar lifestyles.</w:t>
      </w:r>
    </w:p>
    <w:p w14:paraId="46093413" w14:textId="77777777" w:rsidR="0021657D" w:rsidRPr="00254DA8" w:rsidRDefault="0021657D">
      <w:pPr>
        <w:rPr>
          <w:rFonts w:cstheme="minorHAnsi"/>
        </w:rPr>
      </w:pPr>
    </w:p>
    <w:sectPr w:rsidR="0021657D" w:rsidRPr="00254DA8" w:rsidSect="00F54E95">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A176D4"/>
    <w:multiLevelType w:val="hybridMultilevel"/>
    <w:tmpl w:val="DDC443C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F512763"/>
    <w:multiLevelType w:val="hybridMultilevel"/>
    <w:tmpl w:val="613EE5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0B3243E"/>
    <w:multiLevelType w:val="hybridMultilevel"/>
    <w:tmpl w:val="3F44892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7464FF"/>
    <w:multiLevelType w:val="hybridMultilevel"/>
    <w:tmpl w:val="A33CCF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2DB7013"/>
    <w:multiLevelType w:val="hybridMultilevel"/>
    <w:tmpl w:val="D1AC2E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2245AD"/>
    <w:multiLevelType w:val="hybridMultilevel"/>
    <w:tmpl w:val="2D0205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0F4CAD"/>
    <w:multiLevelType w:val="hybridMultilevel"/>
    <w:tmpl w:val="BBF420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594597"/>
    <w:multiLevelType w:val="hybridMultilevel"/>
    <w:tmpl w:val="CE3212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4"/>
  </w:num>
  <w:num w:numId="3">
    <w:abstractNumId w:val="6"/>
  </w:num>
  <w:num w:numId="4">
    <w:abstractNumId w:val="0"/>
  </w:num>
  <w:num w:numId="5">
    <w:abstractNumId w:val="3"/>
  </w:num>
  <w:num w:numId="6">
    <w:abstractNumId w:val="5"/>
  </w:num>
  <w:num w:numId="7">
    <w:abstractNumId w:val="1"/>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66EBB"/>
    <w:rsid w:val="000A17E1"/>
    <w:rsid w:val="000C2E8D"/>
    <w:rsid w:val="000F3DAC"/>
    <w:rsid w:val="001B42B8"/>
    <w:rsid w:val="0021657D"/>
    <w:rsid w:val="00254DA8"/>
    <w:rsid w:val="002A0EB9"/>
    <w:rsid w:val="002C0460"/>
    <w:rsid w:val="002F4461"/>
    <w:rsid w:val="00312A56"/>
    <w:rsid w:val="003403B0"/>
    <w:rsid w:val="003E6DC8"/>
    <w:rsid w:val="00403EC4"/>
    <w:rsid w:val="00483233"/>
    <w:rsid w:val="00504032"/>
    <w:rsid w:val="00521073"/>
    <w:rsid w:val="00566EBB"/>
    <w:rsid w:val="005A1253"/>
    <w:rsid w:val="005C3E53"/>
    <w:rsid w:val="0061425F"/>
    <w:rsid w:val="006542DD"/>
    <w:rsid w:val="006740E2"/>
    <w:rsid w:val="006A534D"/>
    <w:rsid w:val="00715B40"/>
    <w:rsid w:val="00781BA2"/>
    <w:rsid w:val="0078759E"/>
    <w:rsid w:val="007B45FA"/>
    <w:rsid w:val="007D4DCF"/>
    <w:rsid w:val="00801C5F"/>
    <w:rsid w:val="00843C9D"/>
    <w:rsid w:val="00856B16"/>
    <w:rsid w:val="008672A1"/>
    <w:rsid w:val="00877AEE"/>
    <w:rsid w:val="0094561C"/>
    <w:rsid w:val="009459C8"/>
    <w:rsid w:val="009A07C5"/>
    <w:rsid w:val="00A84EBD"/>
    <w:rsid w:val="00B41DD5"/>
    <w:rsid w:val="00BB2A2C"/>
    <w:rsid w:val="00C0734B"/>
    <w:rsid w:val="00C54EF5"/>
    <w:rsid w:val="00C85B17"/>
    <w:rsid w:val="00CB52B3"/>
    <w:rsid w:val="00CC45E1"/>
    <w:rsid w:val="00D11C4F"/>
    <w:rsid w:val="00D30492"/>
    <w:rsid w:val="00D7113C"/>
    <w:rsid w:val="00E2076E"/>
    <w:rsid w:val="00E76C90"/>
    <w:rsid w:val="00ED6C68"/>
    <w:rsid w:val="00F22A65"/>
    <w:rsid w:val="00F442ED"/>
    <w:rsid w:val="00F453C3"/>
    <w:rsid w:val="00F54E95"/>
    <w:rsid w:val="00F81A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8513F2"/>
  <w15:docId w15:val="{8E2E5B35-BDB8-4DA7-AE0D-D68B37A6EB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6DC8"/>
    <w:pPr>
      <w:ind w:left="720"/>
      <w:contextualSpacing/>
    </w:pPr>
  </w:style>
  <w:style w:type="character" w:styleId="Hyperlink">
    <w:name w:val="Hyperlink"/>
    <w:basedOn w:val="DefaultParagraphFont"/>
    <w:uiPriority w:val="99"/>
    <w:unhideWhenUsed/>
    <w:rsid w:val="00254DA8"/>
    <w:rPr>
      <w:color w:val="0000FF" w:themeColor="hyperlink"/>
      <w:u w:val="single"/>
    </w:rPr>
  </w:style>
  <w:style w:type="table" w:styleId="TableGrid">
    <w:name w:val="Table Grid"/>
    <w:basedOn w:val="TableNormal"/>
    <w:uiPriority w:val="59"/>
    <w:rsid w:val="006A534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2165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01184193">
      <w:bodyDiv w:val="1"/>
      <w:marLeft w:val="0"/>
      <w:marRight w:val="0"/>
      <w:marTop w:val="0"/>
      <w:marBottom w:val="0"/>
      <w:divBdr>
        <w:top w:val="none" w:sz="0" w:space="0" w:color="auto"/>
        <w:left w:val="none" w:sz="0" w:space="0" w:color="auto"/>
        <w:bottom w:val="none" w:sz="0" w:space="0" w:color="auto"/>
        <w:right w:val="none" w:sz="0" w:space="0" w:color="auto"/>
      </w:divBdr>
      <w:divsChild>
        <w:div w:id="591354525">
          <w:marLeft w:val="0"/>
          <w:marRight w:val="0"/>
          <w:marTop w:val="0"/>
          <w:marBottom w:val="0"/>
          <w:divBdr>
            <w:top w:val="none" w:sz="0" w:space="0" w:color="auto"/>
            <w:left w:val="none" w:sz="0" w:space="0" w:color="auto"/>
            <w:bottom w:val="none" w:sz="0" w:space="0" w:color="auto"/>
            <w:right w:val="none" w:sz="0" w:space="0" w:color="auto"/>
          </w:divBdr>
        </w:div>
        <w:div w:id="1550260047">
          <w:marLeft w:val="0"/>
          <w:marRight w:val="0"/>
          <w:marTop w:val="0"/>
          <w:marBottom w:val="0"/>
          <w:divBdr>
            <w:top w:val="none" w:sz="0" w:space="0" w:color="auto"/>
            <w:left w:val="none" w:sz="0" w:space="0" w:color="auto"/>
            <w:bottom w:val="none" w:sz="0" w:space="0" w:color="auto"/>
            <w:right w:val="none" w:sz="0" w:space="0" w:color="auto"/>
          </w:divBdr>
        </w:div>
        <w:div w:id="960302600">
          <w:marLeft w:val="0"/>
          <w:marRight w:val="0"/>
          <w:marTop w:val="0"/>
          <w:marBottom w:val="0"/>
          <w:divBdr>
            <w:top w:val="none" w:sz="0" w:space="0" w:color="auto"/>
            <w:left w:val="none" w:sz="0" w:space="0" w:color="auto"/>
            <w:bottom w:val="none" w:sz="0" w:space="0" w:color="auto"/>
            <w:right w:val="none" w:sz="0" w:space="0" w:color="auto"/>
          </w:divBdr>
        </w:div>
        <w:div w:id="1385982400">
          <w:marLeft w:val="0"/>
          <w:marRight w:val="0"/>
          <w:marTop w:val="0"/>
          <w:marBottom w:val="0"/>
          <w:divBdr>
            <w:top w:val="none" w:sz="0" w:space="0" w:color="auto"/>
            <w:left w:val="none" w:sz="0" w:space="0" w:color="auto"/>
            <w:bottom w:val="none" w:sz="0" w:space="0" w:color="auto"/>
            <w:right w:val="none" w:sz="0" w:space="0" w:color="auto"/>
          </w:divBdr>
        </w:div>
        <w:div w:id="507331397">
          <w:marLeft w:val="0"/>
          <w:marRight w:val="0"/>
          <w:marTop w:val="0"/>
          <w:marBottom w:val="0"/>
          <w:divBdr>
            <w:top w:val="none" w:sz="0" w:space="0" w:color="auto"/>
            <w:left w:val="none" w:sz="0" w:space="0" w:color="auto"/>
            <w:bottom w:val="none" w:sz="0" w:space="0" w:color="auto"/>
            <w:right w:val="none" w:sz="0" w:space="0" w:color="auto"/>
          </w:divBdr>
        </w:div>
        <w:div w:id="1023239200">
          <w:marLeft w:val="0"/>
          <w:marRight w:val="0"/>
          <w:marTop w:val="0"/>
          <w:marBottom w:val="0"/>
          <w:divBdr>
            <w:top w:val="none" w:sz="0" w:space="0" w:color="auto"/>
            <w:left w:val="none" w:sz="0" w:space="0" w:color="auto"/>
            <w:bottom w:val="none" w:sz="0" w:space="0" w:color="auto"/>
            <w:right w:val="none" w:sz="0" w:space="0" w:color="auto"/>
          </w:divBdr>
        </w:div>
        <w:div w:id="962611337">
          <w:marLeft w:val="0"/>
          <w:marRight w:val="0"/>
          <w:marTop w:val="0"/>
          <w:marBottom w:val="0"/>
          <w:divBdr>
            <w:top w:val="none" w:sz="0" w:space="0" w:color="auto"/>
            <w:left w:val="none" w:sz="0" w:space="0" w:color="auto"/>
            <w:bottom w:val="none" w:sz="0" w:space="0" w:color="auto"/>
            <w:right w:val="none" w:sz="0" w:space="0" w:color="auto"/>
          </w:divBdr>
        </w:div>
      </w:divsChild>
    </w:div>
    <w:div w:id="1918006033">
      <w:bodyDiv w:val="1"/>
      <w:marLeft w:val="0"/>
      <w:marRight w:val="0"/>
      <w:marTop w:val="0"/>
      <w:marBottom w:val="0"/>
      <w:divBdr>
        <w:top w:val="none" w:sz="0" w:space="0" w:color="auto"/>
        <w:left w:val="none" w:sz="0" w:space="0" w:color="auto"/>
        <w:bottom w:val="none" w:sz="0" w:space="0" w:color="auto"/>
        <w:right w:val="none" w:sz="0" w:space="0" w:color="auto"/>
      </w:divBdr>
      <w:divsChild>
        <w:div w:id="1858157457">
          <w:marLeft w:val="0"/>
          <w:marRight w:val="0"/>
          <w:marTop w:val="0"/>
          <w:marBottom w:val="0"/>
          <w:divBdr>
            <w:top w:val="none" w:sz="0" w:space="0" w:color="auto"/>
            <w:left w:val="none" w:sz="0" w:space="0" w:color="auto"/>
            <w:bottom w:val="none" w:sz="0" w:space="0" w:color="auto"/>
            <w:right w:val="none" w:sz="0" w:space="0" w:color="auto"/>
          </w:divBdr>
        </w:div>
        <w:div w:id="1356269148">
          <w:marLeft w:val="0"/>
          <w:marRight w:val="0"/>
          <w:marTop w:val="0"/>
          <w:marBottom w:val="0"/>
          <w:divBdr>
            <w:top w:val="none" w:sz="0" w:space="0" w:color="auto"/>
            <w:left w:val="none" w:sz="0" w:space="0" w:color="auto"/>
            <w:bottom w:val="none" w:sz="0" w:space="0" w:color="auto"/>
            <w:right w:val="none" w:sz="0" w:space="0" w:color="auto"/>
          </w:divBdr>
        </w:div>
        <w:div w:id="2114739420">
          <w:marLeft w:val="0"/>
          <w:marRight w:val="0"/>
          <w:marTop w:val="0"/>
          <w:marBottom w:val="0"/>
          <w:divBdr>
            <w:top w:val="none" w:sz="0" w:space="0" w:color="auto"/>
            <w:left w:val="none" w:sz="0" w:space="0" w:color="auto"/>
            <w:bottom w:val="none" w:sz="0" w:space="0" w:color="auto"/>
            <w:right w:val="none" w:sz="0" w:space="0" w:color="auto"/>
          </w:divBdr>
        </w:div>
        <w:div w:id="116340041">
          <w:marLeft w:val="0"/>
          <w:marRight w:val="0"/>
          <w:marTop w:val="0"/>
          <w:marBottom w:val="0"/>
          <w:divBdr>
            <w:top w:val="none" w:sz="0" w:space="0" w:color="auto"/>
            <w:left w:val="none" w:sz="0" w:space="0" w:color="auto"/>
            <w:bottom w:val="none" w:sz="0" w:space="0" w:color="auto"/>
            <w:right w:val="none" w:sz="0" w:space="0" w:color="auto"/>
          </w:divBdr>
        </w:div>
        <w:div w:id="1317567561">
          <w:marLeft w:val="0"/>
          <w:marRight w:val="0"/>
          <w:marTop w:val="0"/>
          <w:marBottom w:val="0"/>
          <w:divBdr>
            <w:top w:val="none" w:sz="0" w:space="0" w:color="auto"/>
            <w:left w:val="none" w:sz="0" w:space="0" w:color="auto"/>
            <w:bottom w:val="none" w:sz="0" w:space="0" w:color="auto"/>
            <w:right w:val="none" w:sz="0" w:space="0" w:color="auto"/>
          </w:divBdr>
        </w:div>
        <w:div w:id="576478452">
          <w:marLeft w:val="0"/>
          <w:marRight w:val="0"/>
          <w:marTop w:val="0"/>
          <w:marBottom w:val="0"/>
          <w:divBdr>
            <w:top w:val="none" w:sz="0" w:space="0" w:color="auto"/>
            <w:left w:val="none" w:sz="0" w:space="0" w:color="auto"/>
            <w:bottom w:val="none" w:sz="0" w:space="0" w:color="auto"/>
            <w:right w:val="none" w:sz="0" w:space="0" w:color="auto"/>
          </w:divBdr>
        </w:div>
        <w:div w:id="264114632">
          <w:marLeft w:val="0"/>
          <w:marRight w:val="0"/>
          <w:marTop w:val="0"/>
          <w:marBottom w:val="0"/>
          <w:divBdr>
            <w:top w:val="none" w:sz="0" w:space="0" w:color="auto"/>
            <w:left w:val="none" w:sz="0" w:space="0" w:color="auto"/>
            <w:bottom w:val="none" w:sz="0" w:space="0" w:color="auto"/>
            <w:right w:val="none" w:sz="0" w:space="0" w:color="auto"/>
          </w:divBdr>
        </w:div>
        <w:div w:id="703749681">
          <w:marLeft w:val="0"/>
          <w:marRight w:val="0"/>
          <w:marTop w:val="0"/>
          <w:marBottom w:val="0"/>
          <w:divBdr>
            <w:top w:val="none" w:sz="0" w:space="0" w:color="auto"/>
            <w:left w:val="none" w:sz="0" w:space="0" w:color="auto"/>
            <w:bottom w:val="none" w:sz="0" w:space="0" w:color="auto"/>
            <w:right w:val="none" w:sz="0" w:space="0" w:color="auto"/>
          </w:divBdr>
        </w:div>
        <w:div w:id="695279706">
          <w:marLeft w:val="0"/>
          <w:marRight w:val="0"/>
          <w:marTop w:val="0"/>
          <w:marBottom w:val="0"/>
          <w:divBdr>
            <w:top w:val="none" w:sz="0" w:space="0" w:color="auto"/>
            <w:left w:val="none" w:sz="0" w:space="0" w:color="auto"/>
            <w:bottom w:val="none" w:sz="0" w:space="0" w:color="auto"/>
            <w:right w:val="none" w:sz="0" w:space="0" w:color="auto"/>
          </w:divBdr>
        </w:div>
        <w:div w:id="594169495">
          <w:marLeft w:val="0"/>
          <w:marRight w:val="0"/>
          <w:marTop w:val="0"/>
          <w:marBottom w:val="0"/>
          <w:divBdr>
            <w:top w:val="none" w:sz="0" w:space="0" w:color="auto"/>
            <w:left w:val="none" w:sz="0" w:space="0" w:color="auto"/>
            <w:bottom w:val="none" w:sz="0" w:space="0" w:color="auto"/>
            <w:right w:val="none" w:sz="0" w:space="0" w:color="auto"/>
          </w:divBdr>
        </w:div>
        <w:div w:id="539980719">
          <w:marLeft w:val="0"/>
          <w:marRight w:val="0"/>
          <w:marTop w:val="0"/>
          <w:marBottom w:val="0"/>
          <w:divBdr>
            <w:top w:val="none" w:sz="0" w:space="0" w:color="auto"/>
            <w:left w:val="none" w:sz="0" w:space="0" w:color="auto"/>
            <w:bottom w:val="none" w:sz="0" w:space="0" w:color="auto"/>
            <w:right w:val="none" w:sz="0" w:space="0" w:color="auto"/>
          </w:divBdr>
        </w:div>
        <w:div w:id="415397661">
          <w:marLeft w:val="0"/>
          <w:marRight w:val="0"/>
          <w:marTop w:val="0"/>
          <w:marBottom w:val="0"/>
          <w:divBdr>
            <w:top w:val="none" w:sz="0" w:space="0" w:color="auto"/>
            <w:left w:val="none" w:sz="0" w:space="0" w:color="auto"/>
            <w:bottom w:val="none" w:sz="0" w:space="0" w:color="auto"/>
            <w:right w:val="none" w:sz="0" w:space="0" w:color="auto"/>
          </w:divBdr>
        </w:div>
        <w:div w:id="992106203">
          <w:marLeft w:val="0"/>
          <w:marRight w:val="0"/>
          <w:marTop w:val="0"/>
          <w:marBottom w:val="0"/>
          <w:divBdr>
            <w:top w:val="none" w:sz="0" w:space="0" w:color="auto"/>
            <w:left w:val="none" w:sz="0" w:space="0" w:color="auto"/>
            <w:bottom w:val="none" w:sz="0" w:space="0" w:color="auto"/>
            <w:right w:val="none" w:sz="0" w:space="0" w:color="auto"/>
          </w:divBdr>
        </w:div>
        <w:div w:id="541750507">
          <w:marLeft w:val="0"/>
          <w:marRight w:val="0"/>
          <w:marTop w:val="0"/>
          <w:marBottom w:val="0"/>
          <w:divBdr>
            <w:top w:val="none" w:sz="0" w:space="0" w:color="auto"/>
            <w:left w:val="none" w:sz="0" w:space="0" w:color="auto"/>
            <w:bottom w:val="none" w:sz="0" w:space="0" w:color="auto"/>
            <w:right w:val="none" w:sz="0" w:space="0" w:color="auto"/>
          </w:divBdr>
        </w:div>
        <w:div w:id="2143422293">
          <w:marLeft w:val="0"/>
          <w:marRight w:val="0"/>
          <w:marTop w:val="0"/>
          <w:marBottom w:val="0"/>
          <w:divBdr>
            <w:top w:val="none" w:sz="0" w:space="0" w:color="auto"/>
            <w:left w:val="none" w:sz="0" w:space="0" w:color="auto"/>
            <w:bottom w:val="none" w:sz="0" w:space="0" w:color="auto"/>
            <w:right w:val="none" w:sz="0" w:space="0" w:color="auto"/>
          </w:divBdr>
        </w:div>
        <w:div w:id="1591114838">
          <w:marLeft w:val="0"/>
          <w:marRight w:val="0"/>
          <w:marTop w:val="0"/>
          <w:marBottom w:val="0"/>
          <w:divBdr>
            <w:top w:val="none" w:sz="0" w:space="0" w:color="auto"/>
            <w:left w:val="none" w:sz="0" w:space="0" w:color="auto"/>
            <w:bottom w:val="none" w:sz="0" w:space="0" w:color="auto"/>
            <w:right w:val="none" w:sz="0" w:space="0" w:color="auto"/>
          </w:divBdr>
        </w:div>
        <w:div w:id="228615745">
          <w:marLeft w:val="0"/>
          <w:marRight w:val="0"/>
          <w:marTop w:val="0"/>
          <w:marBottom w:val="0"/>
          <w:divBdr>
            <w:top w:val="none" w:sz="0" w:space="0" w:color="auto"/>
            <w:left w:val="none" w:sz="0" w:space="0" w:color="auto"/>
            <w:bottom w:val="none" w:sz="0" w:space="0" w:color="auto"/>
            <w:right w:val="none" w:sz="0" w:space="0" w:color="auto"/>
          </w:divBdr>
        </w:div>
        <w:div w:id="2047871661">
          <w:marLeft w:val="0"/>
          <w:marRight w:val="0"/>
          <w:marTop w:val="0"/>
          <w:marBottom w:val="0"/>
          <w:divBdr>
            <w:top w:val="none" w:sz="0" w:space="0" w:color="auto"/>
            <w:left w:val="none" w:sz="0" w:space="0" w:color="auto"/>
            <w:bottom w:val="none" w:sz="0" w:space="0" w:color="auto"/>
            <w:right w:val="none" w:sz="0" w:space="0" w:color="auto"/>
          </w:divBdr>
        </w:div>
        <w:div w:id="177890350">
          <w:marLeft w:val="0"/>
          <w:marRight w:val="0"/>
          <w:marTop w:val="0"/>
          <w:marBottom w:val="0"/>
          <w:divBdr>
            <w:top w:val="none" w:sz="0" w:space="0" w:color="auto"/>
            <w:left w:val="none" w:sz="0" w:space="0" w:color="auto"/>
            <w:bottom w:val="none" w:sz="0" w:space="0" w:color="auto"/>
            <w:right w:val="none" w:sz="0" w:space="0" w:color="auto"/>
          </w:divBdr>
        </w:div>
        <w:div w:id="1678265804">
          <w:marLeft w:val="0"/>
          <w:marRight w:val="0"/>
          <w:marTop w:val="0"/>
          <w:marBottom w:val="0"/>
          <w:divBdr>
            <w:top w:val="none" w:sz="0" w:space="0" w:color="auto"/>
            <w:left w:val="none" w:sz="0" w:space="0" w:color="auto"/>
            <w:bottom w:val="none" w:sz="0" w:space="0" w:color="auto"/>
            <w:right w:val="none" w:sz="0" w:space="0" w:color="auto"/>
          </w:divBdr>
        </w:div>
        <w:div w:id="395667661">
          <w:marLeft w:val="0"/>
          <w:marRight w:val="0"/>
          <w:marTop w:val="0"/>
          <w:marBottom w:val="0"/>
          <w:divBdr>
            <w:top w:val="none" w:sz="0" w:space="0" w:color="auto"/>
            <w:left w:val="none" w:sz="0" w:space="0" w:color="auto"/>
            <w:bottom w:val="none" w:sz="0" w:space="0" w:color="auto"/>
            <w:right w:val="none" w:sz="0" w:space="0" w:color="auto"/>
          </w:divBdr>
        </w:div>
        <w:div w:id="558127151">
          <w:marLeft w:val="0"/>
          <w:marRight w:val="0"/>
          <w:marTop w:val="0"/>
          <w:marBottom w:val="0"/>
          <w:divBdr>
            <w:top w:val="none" w:sz="0" w:space="0" w:color="auto"/>
            <w:left w:val="none" w:sz="0" w:space="0" w:color="auto"/>
            <w:bottom w:val="none" w:sz="0" w:space="0" w:color="auto"/>
            <w:right w:val="none" w:sz="0" w:space="0" w:color="auto"/>
          </w:divBdr>
        </w:div>
        <w:div w:id="476803532">
          <w:marLeft w:val="0"/>
          <w:marRight w:val="0"/>
          <w:marTop w:val="0"/>
          <w:marBottom w:val="0"/>
          <w:divBdr>
            <w:top w:val="none" w:sz="0" w:space="0" w:color="auto"/>
            <w:left w:val="none" w:sz="0" w:space="0" w:color="auto"/>
            <w:bottom w:val="none" w:sz="0" w:space="0" w:color="auto"/>
            <w:right w:val="none" w:sz="0" w:space="0" w:color="auto"/>
          </w:divBdr>
        </w:div>
        <w:div w:id="1200164017">
          <w:marLeft w:val="0"/>
          <w:marRight w:val="0"/>
          <w:marTop w:val="0"/>
          <w:marBottom w:val="0"/>
          <w:divBdr>
            <w:top w:val="none" w:sz="0" w:space="0" w:color="auto"/>
            <w:left w:val="none" w:sz="0" w:space="0" w:color="auto"/>
            <w:bottom w:val="none" w:sz="0" w:space="0" w:color="auto"/>
            <w:right w:val="none" w:sz="0" w:space="0" w:color="auto"/>
          </w:divBdr>
        </w:div>
        <w:div w:id="1566522814">
          <w:marLeft w:val="0"/>
          <w:marRight w:val="0"/>
          <w:marTop w:val="0"/>
          <w:marBottom w:val="0"/>
          <w:divBdr>
            <w:top w:val="none" w:sz="0" w:space="0" w:color="auto"/>
            <w:left w:val="none" w:sz="0" w:space="0" w:color="auto"/>
            <w:bottom w:val="none" w:sz="0" w:space="0" w:color="auto"/>
            <w:right w:val="none" w:sz="0" w:space="0" w:color="auto"/>
          </w:divBdr>
        </w:div>
        <w:div w:id="959453340">
          <w:marLeft w:val="0"/>
          <w:marRight w:val="0"/>
          <w:marTop w:val="0"/>
          <w:marBottom w:val="0"/>
          <w:divBdr>
            <w:top w:val="none" w:sz="0" w:space="0" w:color="auto"/>
            <w:left w:val="none" w:sz="0" w:space="0" w:color="auto"/>
            <w:bottom w:val="none" w:sz="0" w:space="0" w:color="auto"/>
            <w:right w:val="none" w:sz="0" w:space="0" w:color="auto"/>
          </w:divBdr>
        </w:div>
        <w:div w:id="58650227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esstathios@gmail.com" TargetMode="External"/><Relationship Id="rId5" Type="http://schemas.openxmlformats.org/officeDocument/2006/relationships/hyperlink" Target="https://www.sportsbuilders.org/publication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2994</Words>
  <Characters>17070</Characters>
  <Application>Microsoft Office Word</Application>
  <DocSecurity>0</DocSecurity>
  <Lines>142</Lines>
  <Paragraphs>40</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20024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Manolis</dc:creator>
  <cp:lastModifiedBy>Steve Manolis</cp:lastModifiedBy>
  <cp:revision>6</cp:revision>
  <dcterms:created xsi:type="dcterms:W3CDTF">2020-11-03T19:41:00Z</dcterms:created>
  <dcterms:modified xsi:type="dcterms:W3CDTF">2021-04-02T19:51:00Z</dcterms:modified>
</cp:coreProperties>
</file>